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CC" w:rsidRPr="00286AAE" w:rsidRDefault="00D46BCC" w:rsidP="00D46BCC">
      <w:pPr>
        <w:spacing w:after="210" w:line="259" w:lineRule="auto"/>
        <w:ind w:left="53" w:right="10"/>
        <w:jc w:val="center"/>
        <w:rPr>
          <w:rFonts w:asciiTheme="minorHAnsi" w:hAnsiTheme="minorHAnsi"/>
          <w:sz w:val="20"/>
          <w:szCs w:val="20"/>
        </w:rPr>
      </w:pPr>
      <w:r w:rsidRPr="00286AAE">
        <w:rPr>
          <w:rFonts w:asciiTheme="minorHAnsi" w:eastAsia="Times New Roman" w:hAnsiTheme="minorHAnsi" w:cs="Times New Roman"/>
          <w:b/>
          <w:sz w:val="20"/>
          <w:szCs w:val="20"/>
        </w:rPr>
        <w:t xml:space="preserve">NCAA GIRLS’ HOCKEY </w:t>
      </w:r>
    </w:p>
    <w:p w:rsidR="00D46BCC" w:rsidRPr="00286AAE" w:rsidRDefault="00D46BCC" w:rsidP="00D46BCC">
      <w:pPr>
        <w:spacing w:after="210" w:line="259" w:lineRule="auto"/>
        <w:ind w:left="53"/>
        <w:jc w:val="center"/>
        <w:rPr>
          <w:rFonts w:asciiTheme="minorHAnsi" w:hAnsiTheme="minorHAnsi"/>
          <w:sz w:val="20"/>
          <w:szCs w:val="20"/>
        </w:rPr>
      </w:pPr>
      <w:r w:rsidRPr="00286AAE">
        <w:rPr>
          <w:rFonts w:asciiTheme="minorHAnsi" w:hAnsiTheme="minorHAnsi"/>
          <w:b/>
          <w:sz w:val="20"/>
          <w:szCs w:val="20"/>
        </w:rPr>
        <w:t>2018-2019</w:t>
      </w:r>
    </w:p>
    <w:p w:rsidR="00D46BCC" w:rsidRDefault="00D46BCC" w:rsidP="00D46BCC">
      <w:pPr>
        <w:pStyle w:val="BodyText"/>
        <w:spacing w:before="1"/>
        <w:rPr>
          <w:b/>
          <w:sz w:val="13"/>
        </w:rPr>
      </w:pPr>
    </w:p>
    <w:p w:rsidR="00D46BCC" w:rsidRDefault="00D46BCC" w:rsidP="00D46BCC">
      <w:pPr>
        <w:pStyle w:val="Heading2"/>
        <w:numPr>
          <w:ilvl w:val="0"/>
          <w:numId w:val="4"/>
        </w:numPr>
        <w:tabs>
          <w:tab w:val="left" w:pos="940"/>
          <w:tab w:val="left" w:pos="941"/>
        </w:tabs>
        <w:spacing w:before="90"/>
        <w:jc w:val="left"/>
        <w:rPr>
          <w:rFonts w:ascii="Times New Roman"/>
        </w:rPr>
      </w:pPr>
      <w:bookmarkStart w:id="0" w:name="1._SEASON_OF_PLAY"/>
      <w:bookmarkEnd w:id="0"/>
      <w:r>
        <w:t>SEASON OF PLAY</w:t>
      </w:r>
    </w:p>
    <w:p w:rsidR="00D46BCC" w:rsidRDefault="00D46BCC" w:rsidP="00D46BCC">
      <w:pPr>
        <w:pStyle w:val="BodyText"/>
        <w:spacing w:before="6"/>
        <w:rPr>
          <w:b/>
          <w:sz w:val="18"/>
        </w:rPr>
      </w:pPr>
    </w:p>
    <w:p w:rsidR="00D46BCC" w:rsidRDefault="00D46BCC" w:rsidP="00D46BCC">
      <w:pPr>
        <w:pStyle w:val="BodyText"/>
        <w:ind w:left="941"/>
      </w:pPr>
      <w:r>
        <w:t>Girls = Winter Season</w:t>
      </w:r>
    </w:p>
    <w:p w:rsidR="00D46BCC" w:rsidRDefault="00D46BCC" w:rsidP="00D46BCC">
      <w:pPr>
        <w:pStyle w:val="BodyText"/>
        <w:spacing w:before="9"/>
        <w:rPr>
          <w:sz w:val="19"/>
        </w:rPr>
      </w:pPr>
    </w:p>
    <w:p w:rsidR="00D46BCC" w:rsidRDefault="00D46BCC" w:rsidP="00D46BCC">
      <w:pPr>
        <w:pStyle w:val="Heading2"/>
        <w:numPr>
          <w:ilvl w:val="0"/>
          <w:numId w:val="4"/>
        </w:numPr>
        <w:tabs>
          <w:tab w:val="left" w:pos="940"/>
          <w:tab w:val="left" w:pos="941"/>
        </w:tabs>
        <w:jc w:val="left"/>
        <w:rPr>
          <w:rFonts w:ascii="Times New Roman"/>
        </w:rPr>
      </w:pPr>
      <w:bookmarkStart w:id="1" w:name="2._LEVELS_OF_COMPETITION"/>
      <w:bookmarkEnd w:id="1"/>
      <w:r>
        <w:t>LEVELS OF</w:t>
      </w:r>
      <w:r>
        <w:rPr>
          <w:spacing w:val="-1"/>
        </w:rPr>
        <w:t xml:space="preserve"> </w:t>
      </w:r>
      <w:r>
        <w:t>COMPETITION</w:t>
      </w:r>
    </w:p>
    <w:p w:rsidR="00D46BCC" w:rsidRDefault="00D46BCC" w:rsidP="00D46BCC">
      <w:pPr>
        <w:pStyle w:val="BodyText"/>
        <w:spacing w:before="2"/>
        <w:rPr>
          <w:b/>
        </w:rPr>
      </w:pPr>
    </w:p>
    <w:p w:rsidR="00D46BCC" w:rsidRDefault="00D46BCC" w:rsidP="00D46BCC">
      <w:pPr>
        <w:pStyle w:val="BodyText"/>
        <w:ind w:left="941"/>
      </w:pPr>
      <w:r>
        <w:t>Senior Level (Varsity) Girls</w:t>
      </w:r>
    </w:p>
    <w:p w:rsidR="00D46BCC" w:rsidRDefault="00D46BCC" w:rsidP="00D46BCC">
      <w:pPr>
        <w:pStyle w:val="BodyText"/>
        <w:spacing w:before="1"/>
      </w:pPr>
    </w:p>
    <w:p w:rsidR="00D46BCC" w:rsidRDefault="00D46BCC" w:rsidP="00D46BCC">
      <w:pPr>
        <w:pStyle w:val="Heading2"/>
        <w:numPr>
          <w:ilvl w:val="0"/>
          <w:numId w:val="4"/>
        </w:numPr>
        <w:tabs>
          <w:tab w:val="left" w:pos="940"/>
          <w:tab w:val="left" w:pos="941"/>
        </w:tabs>
        <w:jc w:val="left"/>
        <w:rPr>
          <w:rFonts w:ascii="Times New Roman"/>
        </w:rPr>
      </w:pPr>
      <w:bookmarkStart w:id="2" w:name="3._ELIGIBILITY"/>
      <w:bookmarkEnd w:id="2"/>
      <w:r>
        <w:t>ELIGIBILITY</w:t>
      </w:r>
    </w:p>
    <w:p w:rsidR="00D46BCC" w:rsidRDefault="00D46BCC" w:rsidP="00D46BCC">
      <w:pPr>
        <w:pStyle w:val="BodyText"/>
        <w:tabs>
          <w:tab w:val="left" w:pos="2381"/>
        </w:tabs>
        <w:spacing w:before="10" w:line="480" w:lineRule="atLeast"/>
        <w:ind w:left="941" w:right="3536"/>
      </w:pPr>
      <w:r>
        <w:t xml:space="preserve">The following classifications shall apply for Senior </w:t>
      </w:r>
      <w:r w:rsidR="00C73B23">
        <w:t xml:space="preserve">GIRLS </w:t>
      </w:r>
      <w:r>
        <w:t>HOCKEY: A/AA</w:t>
      </w:r>
      <w:r>
        <w:tab/>
        <w:t>under - 951</w:t>
      </w:r>
      <w:r>
        <w:rPr>
          <w:spacing w:val="-1"/>
        </w:rPr>
        <w:t xml:space="preserve"> </w:t>
      </w:r>
      <w:r>
        <w:t>students</w:t>
      </w:r>
    </w:p>
    <w:p w:rsidR="00D46BCC" w:rsidRDefault="00D46BCC" w:rsidP="00D46BCC">
      <w:pPr>
        <w:pStyle w:val="BodyText"/>
        <w:tabs>
          <w:tab w:val="left" w:pos="2381"/>
        </w:tabs>
        <w:spacing w:before="6"/>
        <w:ind w:left="941"/>
      </w:pPr>
      <w:r>
        <w:t>AAA</w:t>
      </w:r>
      <w:r>
        <w:tab/>
        <w:t>951 and</w:t>
      </w:r>
      <w:r>
        <w:rPr>
          <w:spacing w:val="-2"/>
        </w:rPr>
        <w:t xml:space="preserve"> </w:t>
      </w:r>
      <w:r>
        <w:t>over</w:t>
      </w:r>
    </w:p>
    <w:p w:rsidR="00D46BCC" w:rsidRDefault="00D46BCC" w:rsidP="00D46BCC">
      <w:pPr>
        <w:pStyle w:val="BodyText"/>
        <w:spacing w:before="1"/>
      </w:pPr>
    </w:p>
    <w:p w:rsidR="00D46BCC" w:rsidRDefault="00D46BCC" w:rsidP="00D46BCC">
      <w:pPr>
        <w:pStyle w:val="BodyText"/>
        <w:tabs>
          <w:tab w:val="left" w:pos="1660"/>
        </w:tabs>
        <w:ind w:left="941"/>
      </w:pPr>
      <w:r>
        <w:rPr>
          <w:b/>
        </w:rPr>
        <w:t>Note</w:t>
      </w:r>
      <w:r>
        <w:t>:</w:t>
      </w:r>
      <w:r>
        <w:tab/>
        <w:t>School classification is based on enrolment on October 31st of the PREVIOUS school</w:t>
      </w:r>
      <w:r>
        <w:rPr>
          <w:spacing w:val="-31"/>
        </w:rPr>
        <w:t xml:space="preserve"> </w:t>
      </w:r>
      <w:r>
        <w:t>year.</w:t>
      </w:r>
    </w:p>
    <w:p w:rsidR="00D46BCC" w:rsidRDefault="00D46BCC" w:rsidP="00D46BCC">
      <w:pPr>
        <w:pStyle w:val="BodyText"/>
        <w:spacing w:before="2"/>
      </w:pPr>
    </w:p>
    <w:p w:rsidR="00D46BCC" w:rsidRDefault="00D46BCC" w:rsidP="00D46BCC">
      <w:pPr>
        <w:pStyle w:val="BodyText"/>
        <w:tabs>
          <w:tab w:val="left" w:pos="1660"/>
        </w:tabs>
        <w:ind w:left="1661" w:right="751" w:hanging="720"/>
      </w:pPr>
      <w:r>
        <w:rPr>
          <w:b/>
        </w:rPr>
        <w:t>Note</w:t>
      </w:r>
      <w:r>
        <w:t>:</w:t>
      </w:r>
      <w:r>
        <w:tab/>
        <w:t xml:space="preserve">According to </w:t>
      </w:r>
      <w:r>
        <w:rPr>
          <w:spacing w:val="-3"/>
        </w:rPr>
        <w:t xml:space="preserve">ARTICLE </w:t>
      </w:r>
      <w:r>
        <w:t>XV; Section 1, a team may opt to play at a higher classification if they declare their intention by the Declaration of Play</w:t>
      </w:r>
      <w:r>
        <w:rPr>
          <w:spacing w:val="-20"/>
        </w:rPr>
        <w:t xml:space="preserve"> </w:t>
      </w:r>
      <w:r>
        <w:t>deadlines.</w:t>
      </w:r>
    </w:p>
    <w:p w:rsidR="00D46BCC" w:rsidRDefault="00D46BCC" w:rsidP="00D46BCC">
      <w:pPr>
        <w:pStyle w:val="BodyText"/>
        <w:spacing w:before="9"/>
        <w:rPr>
          <w:sz w:val="19"/>
        </w:rPr>
      </w:pPr>
    </w:p>
    <w:p w:rsidR="00D46BCC" w:rsidRDefault="00D46BCC" w:rsidP="00D46BCC">
      <w:pPr>
        <w:ind w:left="941" w:right="331"/>
        <w:rPr>
          <w:sz w:val="20"/>
        </w:rPr>
      </w:pPr>
      <w:r>
        <w:rPr>
          <w:sz w:val="20"/>
        </w:rPr>
        <w:t xml:space="preserve">The athlete’s birth certificate indicates that </w:t>
      </w:r>
      <w:r>
        <w:rPr>
          <w:b/>
          <w:sz w:val="20"/>
        </w:rPr>
        <w:t xml:space="preserve">he has not reached his 19th birthday by January 1st </w:t>
      </w:r>
      <w:r>
        <w:rPr>
          <w:sz w:val="20"/>
        </w:rPr>
        <w:t>prior to the start of the school year in which the competition is held.</w:t>
      </w:r>
    </w:p>
    <w:p w:rsidR="00D46BCC" w:rsidRDefault="00D46BCC" w:rsidP="00D46BCC">
      <w:pPr>
        <w:pStyle w:val="BodyText"/>
        <w:spacing w:before="2"/>
      </w:pPr>
    </w:p>
    <w:p w:rsidR="00D46BCC" w:rsidRDefault="00D46BCC" w:rsidP="00D46BCC">
      <w:pPr>
        <w:pStyle w:val="BodyText"/>
        <w:spacing w:before="1"/>
        <w:ind w:left="941" w:right="427"/>
        <w:jc w:val="both"/>
      </w:pPr>
      <w:r>
        <w:rPr>
          <w:b/>
          <w:color w:val="C00000"/>
        </w:rPr>
        <w:t>Note</w:t>
      </w:r>
      <w:r>
        <w:rPr>
          <w:color w:val="C00000"/>
        </w:rPr>
        <w:t xml:space="preserve">: </w:t>
      </w:r>
      <w:r>
        <w:t xml:space="preserve">To be considered a team eligible for OFSAA Girls’ Hockey Championship play, a team must play in an Association approved league and play a minimum of a six game schedule and/or participate in a minimum of six exhibition/tournament games. </w:t>
      </w:r>
    </w:p>
    <w:p w:rsidR="00D46BCC" w:rsidRDefault="00D46BCC" w:rsidP="00D46BCC">
      <w:pPr>
        <w:pStyle w:val="BodyText"/>
        <w:spacing w:before="1"/>
        <w:ind w:left="941" w:right="427"/>
        <w:jc w:val="both"/>
      </w:pPr>
    </w:p>
    <w:p w:rsidR="00D46BCC" w:rsidRDefault="00D46BCC" w:rsidP="00D46BCC">
      <w:pPr>
        <w:pStyle w:val="BodyText"/>
        <w:spacing w:before="1"/>
        <w:ind w:left="941" w:right="427"/>
        <w:jc w:val="both"/>
      </w:pPr>
      <w:r>
        <w:t>No competitor is eligible for OFSAA-sanctioned events whose name has appeared on a game sheet for any Senior AAA teams of the CWHL, or who is a member of the National Development under 22 team, or National Senior team.</w:t>
      </w:r>
    </w:p>
    <w:p w:rsidR="00D46BCC" w:rsidRDefault="00D46BCC" w:rsidP="00D46BCC">
      <w:pPr>
        <w:pStyle w:val="BodyText"/>
        <w:spacing w:before="2"/>
      </w:pPr>
    </w:p>
    <w:p w:rsidR="00D46BCC" w:rsidRDefault="00D46BCC" w:rsidP="00D46BCC">
      <w:pPr>
        <w:pStyle w:val="Heading2"/>
        <w:numPr>
          <w:ilvl w:val="0"/>
          <w:numId w:val="4"/>
        </w:numPr>
        <w:tabs>
          <w:tab w:val="left" w:pos="940"/>
          <w:tab w:val="left" w:pos="941"/>
        </w:tabs>
        <w:spacing w:before="1"/>
        <w:jc w:val="left"/>
      </w:pPr>
      <w:bookmarkStart w:id="3" w:name="4._ELIGIBILITY_SHEETS"/>
      <w:bookmarkEnd w:id="3"/>
      <w:r>
        <w:t>ELIGIBILITY</w:t>
      </w:r>
      <w:r>
        <w:rPr>
          <w:spacing w:val="-2"/>
        </w:rPr>
        <w:t xml:space="preserve"> </w:t>
      </w:r>
      <w:r>
        <w:t>SHEETS</w:t>
      </w:r>
    </w:p>
    <w:p w:rsidR="00D46BCC" w:rsidRDefault="00D46BCC" w:rsidP="00D46BCC">
      <w:pPr>
        <w:pStyle w:val="BodyText"/>
        <w:spacing w:before="1"/>
        <w:rPr>
          <w:b/>
        </w:rPr>
      </w:pPr>
    </w:p>
    <w:p w:rsidR="00D46BCC" w:rsidRDefault="00D46BCC" w:rsidP="00D46BCC">
      <w:pPr>
        <w:pStyle w:val="BodyText"/>
        <w:ind w:left="941" w:right="660"/>
      </w:pPr>
      <w:r>
        <w:t>A copy of a signed NCAA eligibility sheet must be received by the Convener at least 2 full school days prior to each team’s first league game.</w:t>
      </w:r>
    </w:p>
    <w:p w:rsidR="00D46BCC" w:rsidRDefault="00D46BCC" w:rsidP="00D46BCC">
      <w:pPr>
        <w:pStyle w:val="BodyText"/>
        <w:spacing w:before="2"/>
      </w:pPr>
    </w:p>
    <w:p w:rsidR="00D46BCC" w:rsidRDefault="00D46BCC" w:rsidP="00D46BCC">
      <w:pPr>
        <w:pStyle w:val="Heading2"/>
        <w:numPr>
          <w:ilvl w:val="0"/>
          <w:numId w:val="4"/>
        </w:numPr>
        <w:tabs>
          <w:tab w:val="left" w:pos="940"/>
          <w:tab w:val="left" w:pos="941"/>
        </w:tabs>
        <w:jc w:val="left"/>
      </w:pPr>
      <w:bookmarkStart w:id="4" w:name="5._GAME_TIME"/>
      <w:bookmarkEnd w:id="4"/>
      <w:r>
        <w:t>GAME</w:t>
      </w:r>
      <w:r>
        <w:rPr>
          <w:spacing w:val="-4"/>
        </w:rPr>
        <w:t xml:space="preserve"> </w:t>
      </w:r>
      <w:r>
        <w:t>TIME</w:t>
      </w:r>
    </w:p>
    <w:p w:rsidR="00D46BCC" w:rsidRDefault="00D46BCC" w:rsidP="00D46BCC">
      <w:pPr>
        <w:pStyle w:val="BodyText"/>
        <w:spacing w:before="6"/>
        <w:rPr>
          <w:b/>
        </w:rPr>
      </w:pPr>
    </w:p>
    <w:p w:rsidR="00D46BCC" w:rsidRDefault="00D46BCC" w:rsidP="00D46BCC">
      <w:pPr>
        <w:pStyle w:val="BodyText"/>
        <w:spacing w:before="1"/>
        <w:ind w:left="941"/>
      </w:pPr>
      <w:r>
        <w:t>Game time is contingent to home school ice availability.</w:t>
      </w:r>
    </w:p>
    <w:p w:rsidR="00D46BCC" w:rsidRDefault="00D46BCC" w:rsidP="00D46BCC">
      <w:pPr>
        <w:sectPr w:rsidR="00D46BCC" w:rsidSect="00D46BCC">
          <w:headerReference w:type="default" r:id="rId7"/>
          <w:pgSz w:w="12240" w:h="15840"/>
          <w:pgMar w:top="1700" w:right="1240" w:bottom="280" w:left="1220" w:header="1443" w:footer="720" w:gutter="0"/>
          <w:pgNumType w:start="1"/>
          <w:cols w:space="720"/>
        </w:sectPr>
      </w:pPr>
    </w:p>
    <w:p w:rsidR="00D46BCC" w:rsidRDefault="00D46BCC" w:rsidP="00D46BCC">
      <w:pPr>
        <w:pStyle w:val="Heading2"/>
        <w:numPr>
          <w:ilvl w:val="0"/>
          <w:numId w:val="4"/>
        </w:numPr>
        <w:tabs>
          <w:tab w:val="left" w:pos="940"/>
          <w:tab w:val="left" w:pos="941"/>
        </w:tabs>
        <w:spacing w:line="242" w:lineRule="exact"/>
        <w:jc w:val="left"/>
      </w:pPr>
      <w:bookmarkStart w:id="5" w:name="6._HOME_SCHOOL_RESPONSIBILITIES"/>
      <w:bookmarkEnd w:id="5"/>
      <w:r>
        <w:lastRenderedPageBreak/>
        <w:t>HOME SCHOOL</w:t>
      </w:r>
      <w:r>
        <w:rPr>
          <w:spacing w:val="-11"/>
        </w:rPr>
        <w:t xml:space="preserve"> </w:t>
      </w:r>
      <w:r>
        <w:t>RESPONSIBILITIES</w:t>
      </w:r>
    </w:p>
    <w:p w:rsidR="00D46BCC" w:rsidRDefault="00D46BCC" w:rsidP="00D46BCC">
      <w:pPr>
        <w:pStyle w:val="BodyText"/>
        <w:spacing w:before="5"/>
        <w:rPr>
          <w:b/>
        </w:rPr>
      </w:pPr>
    </w:p>
    <w:p w:rsidR="00D46BCC" w:rsidRDefault="00D46BCC" w:rsidP="00D46BCC">
      <w:pPr>
        <w:pStyle w:val="ListParagraph"/>
        <w:numPr>
          <w:ilvl w:val="1"/>
          <w:numId w:val="4"/>
        </w:numPr>
        <w:tabs>
          <w:tab w:val="left" w:pos="1665"/>
          <w:tab w:val="left" w:pos="1666"/>
        </w:tabs>
        <w:rPr>
          <w:sz w:val="20"/>
        </w:rPr>
      </w:pPr>
      <w:r>
        <w:rPr>
          <w:sz w:val="20"/>
        </w:rPr>
        <w:t>provide and prepare minor officials (scorekeeper and</w:t>
      </w:r>
      <w:r>
        <w:rPr>
          <w:spacing w:val="-13"/>
          <w:sz w:val="20"/>
        </w:rPr>
        <w:t xml:space="preserve"> </w:t>
      </w:r>
      <w:r>
        <w:rPr>
          <w:sz w:val="20"/>
        </w:rPr>
        <w:t>timer)</w:t>
      </w:r>
    </w:p>
    <w:p w:rsidR="00D46BCC" w:rsidRDefault="00D46BCC" w:rsidP="00D46BCC">
      <w:pPr>
        <w:pStyle w:val="ListParagraph"/>
        <w:numPr>
          <w:ilvl w:val="1"/>
          <w:numId w:val="4"/>
        </w:numPr>
        <w:tabs>
          <w:tab w:val="left" w:pos="1665"/>
          <w:tab w:val="left" w:pos="1666"/>
        </w:tabs>
        <w:rPr>
          <w:sz w:val="20"/>
        </w:rPr>
      </w:pPr>
      <w:r>
        <w:rPr>
          <w:sz w:val="20"/>
        </w:rPr>
        <w:t>use “NCAA” score</w:t>
      </w:r>
      <w:r>
        <w:rPr>
          <w:spacing w:val="3"/>
          <w:sz w:val="20"/>
        </w:rPr>
        <w:t xml:space="preserve"> </w:t>
      </w:r>
      <w:r>
        <w:rPr>
          <w:sz w:val="20"/>
        </w:rPr>
        <w:t>sheets</w:t>
      </w:r>
    </w:p>
    <w:p w:rsidR="00D46BCC" w:rsidRDefault="00D46BCC" w:rsidP="00D46BCC">
      <w:pPr>
        <w:pStyle w:val="BodyText"/>
        <w:spacing w:before="9"/>
        <w:rPr>
          <w:sz w:val="19"/>
        </w:rPr>
      </w:pPr>
    </w:p>
    <w:p w:rsidR="00D46BCC" w:rsidRDefault="00D46BCC" w:rsidP="00D46BCC">
      <w:pPr>
        <w:pStyle w:val="Heading2"/>
        <w:numPr>
          <w:ilvl w:val="0"/>
          <w:numId w:val="4"/>
        </w:numPr>
        <w:tabs>
          <w:tab w:val="left" w:pos="940"/>
          <w:tab w:val="left" w:pos="941"/>
        </w:tabs>
        <w:jc w:val="left"/>
      </w:pPr>
      <w:bookmarkStart w:id="6" w:name="7._PAYMENT_OF_OFFICIALS"/>
      <w:bookmarkEnd w:id="6"/>
      <w:r>
        <w:t>PAYMENT OF</w:t>
      </w:r>
      <w:r>
        <w:rPr>
          <w:spacing w:val="-6"/>
        </w:rPr>
        <w:t xml:space="preserve"> </w:t>
      </w:r>
      <w:r>
        <w:t>OFFICIALS</w:t>
      </w:r>
    </w:p>
    <w:p w:rsidR="00D46BCC" w:rsidRDefault="00D46BCC" w:rsidP="00D46BCC">
      <w:pPr>
        <w:pStyle w:val="BodyText"/>
        <w:spacing w:before="1"/>
        <w:rPr>
          <w:b/>
        </w:rPr>
      </w:pPr>
    </w:p>
    <w:p w:rsidR="00D46BCC" w:rsidRDefault="00D46BCC" w:rsidP="00D46BCC">
      <w:pPr>
        <w:pStyle w:val="BodyText"/>
        <w:ind w:left="941" w:right="255"/>
      </w:pPr>
      <w:r>
        <w:t>The officials will be paid at games. The home team will pay for all home matches (including the playoffs). The visiting team is responsible for transportation costs to and from the competition.</w:t>
      </w:r>
    </w:p>
    <w:p w:rsidR="00D46BCC" w:rsidRDefault="00D46BCC" w:rsidP="00D46BCC">
      <w:pPr>
        <w:pStyle w:val="BodyText"/>
        <w:spacing w:before="2"/>
      </w:pPr>
    </w:p>
    <w:p w:rsidR="00D46BCC" w:rsidRDefault="00D46BCC" w:rsidP="00D46BCC">
      <w:pPr>
        <w:pStyle w:val="BodyText"/>
        <w:ind w:left="941" w:right="434"/>
      </w:pPr>
      <w:r>
        <w:t>If a gate is charged at an NCAA league or playoff game, then all expenses will be paid from the gate and then the rest will be divided equally between home and visiting team.</w:t>
      </w:r>
    </w:p>
    <w:p w:rsidR="00D46BCC" w:rsidRDefault="00D46BCC" w:rsidP="00D46BCC">
      <w:pPr>
        <w:pStyle w:val="BodyText"/>
        <w:spacing w:before="10"/>
        <w:rPr>
          <w:sz w:val="19"/>
        </w:rPr>
      </w:pPr>
    </w:p>
    <w:p w:rsidR="00D46BCC" w:rsidRDefault="00D46BCC" w:rsidP="00D46BCC">
      <w:pPr>
        <w:pStyle w:val="BodyText"/>
        <w:ind w:left="941" w:right="395"/>
      </w:pPr>
      <w:r>
        <w:t>In the event a playoff game is played at a neutral site then the cost of the officials will be shared equally between participating teams.</w:t>
      </w:r>
    </w:p>
    <w:p w:rsidR="00D46BCC" w:rsidRDefault="00D46BCC" w:rsidP="00D46BCC">
      <w:pPr>
        <w:pStyle w:val="BodyText"/>
        <w:spacing w:before="2"/>
      </w:pPr>
    </w:p>
    <w:p w:rsidR="00D46BCC" w:rsidRDefault="00D46BCC" w:rsidP="00D46BCC">
      <w:pPr>
        <w:pStyle w:val="Heading2"/>
        <w:numPr>
          <w:ilvl w:val="0"/>
          <w:numId w:val="4"/>
        </w:numPr>
        <w:tabs>
          <w:tab w:val="left" w:pos="940"/>
          <w:tab w:val="left" w:pos="941"/>
        </w:tabs>
        <w:jc w:val="left"/>
      </w:pPr>
      <w:bookmarkStart w:id="7" w:name="8._REPORTING_SCORES"/>
      <w:bookmarkEnd w:id="7"/>
      <w:r>
        <w:t>REPORTING</w:t>
      </w:r>
      <w:r>
        <w:rPr>
          <w:spacing w:val="-2"/>
        </w:rPr>
        <w:t xml:space="preserve"> </w:t>
      </w:r>
      <w:r>
        <w:t>SCORES</w:t>
      </w:r>
    </w:p>
    <w:p w:rsidR="00D46BCC" w:rsidRDefault="00D46BCC" w:rsidP="00D46BCC">
      <w:pPr>
        <w:pStyle w:val="BodyText"/>
        <w:spacing w:before="9"/>
        <w:rPr>
          <w:b/>
          <w:sz w:val="19"/>
        </w:rPr>
      </w:pPr>
    </w:p>
    <w:p w:rsidR="00D46BCC" w:rsidRDefault="00D46BCC" w:rsidP="00D46BCC">
      <w:pPr>
        <w:pStyle w:val="BodyText"/>
        <w:ind w:left="820"/>
      </w:pPr>
      <w:r>
        <w:t xml:space="preserve">The home team will report the score online at </w:t>
      </w:r>
      <w:hyperlink r:id="rId8" w:history="1">
        <w:r w:rsidRPr="00612020">
          <w:rPr>
            <w:rStyle w:val="Hyperlink"/>
          </w:rPr>
          <w:t>WWW.NCAA.CA</w:t>
        </w:r>
      </w:hyperlink>
      <w:r>
        <w:t xml:space="preserve"> and submit the game sheet to the NCAA Convener within 24hours.</w:t>
      </w:r>
    </w:p>
    <w:p w:rsidR="00D46BCC" w:rsidRDefault="00D46BCC" w:rsidP="00D46BCC">
      <w:pPr>
        <w:pStyle w:val="BodyText"/>
        <w:spacing w:before="2"/>
      </w:pPr>
    </w:p>
    <w:p w:rsidR="00D46BCC" w:rsidRDefault="00D46BCC" w:rsidP="00D46BCC">
      <w:pPr>
        <w:pStyle w:val="Heading2"/>
        <w:numPr>
          <w:ilvl w:val="0"/>
          <w:numId w:val="4"/>
        </w:numPr>
        <w:tabs>
          <w:tab w:val="left" w:pos="940"/>
          <w:tab w:val="left" w:pos="941"/>
        </w:tabs>
        <w:jc w:val="left"/>
      </w:pPr>
      <w:bookmarkStart w:id="8" w:name="9._OFFICIALS"/>
      <w:bookmarkEnd w:id="8"/>
      <w:r>
        <w:t>OFFICIALS</w:t>
      </w:r>
    </w:p>
    <w:p w:rsidR="00D46BCC" w:rsidRDefault="00D46BCC" w:rsidP="00D46BCC">
      <w:pPr>
        <w:pStyle w:val="BodyText"/>
        <w:spacing w:before="2"/>
        <w:rPr>
          <w:b/>
        </w:rPr>
      </w:pPr>
    </w:p>
    <w:p w:rsidR="00D46BCC" w:rsidRDefault="00D46BCC" w:rsidP="00D46BCC">
      <w:pPr>
        <w:pStyle w:val="BodyText"/>
        <w:ind w:left="941"/>
      </w:pPr>
      <w:r>
        <w:t>All officials must be accredited.</w:t>
      </w:r>
    </w:p>
    <w:p w:rsidR="00D46BCC" w:rsidRDefault="00D46BCC" w:rsidP="00D46BCC">
      <w:pPr>
        <w:pStyle w:val="BodyText"/>
        <w:spacing w:before="1"/>
      </w:pPr>
    </w:p>
    <w:p w:rsidR="00D46BCC" w:rsidRDefault="00D46BCC" w:rsidP="00D46BCC">
      <w:pPr>
        <w:pStyle w:val="Heading2"/>
        <w:numPr>
          <w:ilvl w:val="0"/>
          <w:numId w:val="4"/>
        </w:numPr>
        <w:tabs>
          <w:tab w:val="left" w:pos="940"/>
          <w:tab w:val="left" w:pos="941"/>
        </w:tabs>
        <w:jc w:val="left"/>
      </w:pPr>
      <w:bookmarkStart w:id="9" w:name="10._OFFICIAL_RULE_BOOK"/>
      <w:bookmarkEnd w:id="9"/>
      <w:r>
        <w:t>OFFICIAL RULE</w:t>
      </w:r>
      <w:r>
        <w:rPr>
          <w:spacing w:val="-11"/>
        </w:rPr>
        <w:t xml:space="preserve"> </w:t>
      </w:r>
      <w:r>
        <w:t>BOOK</w:t>
      </w:r>
    </w:p>
    <w:p w:rsidR="00D46BCC" w:rsidRDefault="00D46BCC" w:rsidP="00D46BCC">
      <w:pPr>
        <w:pStyle w:val="BodyText"/>
        <w:spacing w:before="9"/>
        <w:rPr>
          <w:b/>
          <w:sz w:val="19"/>
        </w:rPr>
      </w:pPr>
    </w:p>
    <w:p w:rsidR="00D46BCC" w:rsidRDefault="00D46BCC" w:rsidP="00D46BCC">
      <w:pPr>
        <w:pStyle w:val="BodyText"/>
        <w:ind w:left="941"/>
      </w:pPr>
      <w:r>
        <w:t>NCAA and Zone policies first, then the OMHA - Official Rule Book FOR HOCKEY will govern Zone Hockey.</w:t>
      </w:r>
    </w:p>
    <w:p w:rsidR="00D46BCC" w:rsidRDefault="00D46BCC" w:rsidP="00D46BCC">
      <w:pPr>
        <w:pStyle w:val="BodyText"/>
        <w:spacing w:before="1"/>
      </w:pPr>
    </w:p>
    <w:p w:rsidR="00D46BCC" w:rsidRDefault="00D46BCC" w:rsidP="00D46BCC">
      <w:pPr>
        <w:pStyle w:val="Heading2"/>
        <w:numPr>
          <w:ilvl w:val="0"/>
          <w:numId w:val="4"/>
        </w:numPr>
        <w:tabs>
          <w:tab w:val="left" w:pos="940"/>
          <w:tab w:val="left" w:pos="941"/>
        </w:tabs>
        <w:jc w:val="left"/>
      </w:pPr>
      <w:bookmarkStart w:id="10" w:name="11._GAME_FORFEITURES"/>
      <w:bookmarkEnd w:id="10"/>
      <w:r>
        <w:t>GAME</w:t>
      </w:r>
      <w:r>
        <w:rPr>
          <w:spacing w:val="-4"/>
        </w:rPr>
        <w:t xml:space="preserve"> </w:t>
      </w:r>
      <w:r>
        <w:t>FORFEITURES</w:t>
      </w:r>
    </w:p>
    <w:p w:rsidR="00D46BCC" w:rsidRDefault="00D46BCC" w:rsidP="00D46BCC">
      <w:pPr>
        <w:pStyle w:val="BodyText"/>
        <w:spacing w:before="2"/>
        <w:rPr>
          <w:b/>
        </w:rPr>
      </w:pPr>
    </w:p>
    <w:p w:rsidR="00D46BCC" w:rsidRPr="00517056" w:rsidRDefault="00D46BCC" w:rsidP="00D46BCC">
      <w:pPr>
        <w:ind w:left="941"/>
        <w:rPr>
          <w:sz w:val="20"/>
        </w:rPr>
      </w:pPr>
      <w:r w:rsidRPr="00517056">
        <w:rPr>
          <w:sz w:val="20"/>
        </w:rPr>
        <w:t>The following policies are in place for game forfeitures:</w:t>
      </w:r>
    </w:p>
    <w:p w:rsidR="00D46BCC" w:rsidRPr="00517056" w:rsidRDefault="00D46BCC" w:rsidP="00D46BCC">
      <w:pPr>
        <w:pStyle w:val="ListParagraph"/>
        <w:numPr>
          <w:ilvl w:val="0"/>
          <w:numId w:val="3"/>
        </w:numPr>
        <w:tabs>
          <w:tab w:val="left" w:pos="2381"/>
          <w:tab w:val="left" w:pos="2382"/>
        </w:tabs>
        <w:spacing w:before="1"/>
        <w:ind w:right="763" w:hanging="720"/>
        <w:rPr>
          <w:sz w:val="20"/>
        </w:rPr>
      </w:pPr>
      <w:r w:rsidRPr="00517056">
        <w:rPr>
          <w:sz w:val="20"/>
        </w:rPr>
        <w:t>Should</w:t>
      </w:r>
      <w:r w:rsidRPr="00517056">
        <w:rPr>
          <w:spacing w:val="-2"/>
          <w:sz w:val="20"/>
        </w:rPr>
        <w:t xml:space="preserve"> </w:t>
      </w:r>
      <w:r w:rsidRPr="00517056">
        <w:rPr>
          <w:sz w:val="20"/>
        </w:rPr>
        <w:t>a</w:t>
      </w:r>
      <w:r w:rsidRPr="00517056">
        <w:rPr>
          <w:spacing w:val="-7"/>
          <w:sz w:val="20"/>
        </w:rPr>
        <w:t xml:space="preserve"> </w:t>
      </w:r>
      <w:r w:rsidRPr="00517056">
        <w:rPr>
          <w:sz w:val="20"/>
        </w:rPr>
        <w:t>team</w:t>
      </w:r>
      <w:r w:rsidRPr="00517056">
        <w:rPr>
          <w:spacing w:val="-3"/>
          <w:sz w:val="20"/>
        </w:rPr>
        <w:t xml:space="preserve"> </w:t>
      </w:r>
      <w:r w:rsidRPr="00517056">
        <w:rPr>
          <w:sz w:val="20"/>
        </w:rPr>
        <w:t>forfeit</w:t>
      </w:r>
      <w:r w:rsidRPr="00517056">
        <w:rPr>
          <w:spacing w:val="-3"/>
          <w:sz w:val="20"/>
        </w:rPr>
        <w:t xml:space="preserve"> </w:t>
      </w:r>
      <w:r w:rsidRPr="00517056">
        <w:rPr>
          <w:sz w:val="20"/>
        </w:rPr>
        <w:t>a</w:t>
      </w:r>
      <w:r w:rsidRPr="00517056">
        <w:rPr>
          <w:spacing w:val="-7"/>
          <w:sz w:val="20"/>
        </w:rPr>
        <w:t xml:space="preserve"> </w:t>
      </w:r>
      <w:r w:rsidRPr="00517056">
        <w:rPr>
          <w:sz w:val="20"/>
        </w:rPr>
        <w:t>game</w:t>
      </w:r>
      <w:r w:rsidRPr="00517056">
        <w:rPr>
          <w:spacing w:val="-4"/>
          <w:sz w:val="20"/>
        </w:rPr>
        <w:t xml:space="preserve"> </w:t>
      </w:r>
      <w:r w:rsidRPr="00517056">
        <w:rPr>
          <w:spacing w:val="-3"/>
          <w:sz w:val="20"/>
        </w:rPr>
        <w:t>with</w:t>
      </w:r>
      <w:r w:rsidRPr="00517056">
        <w:rPr>
          <w:spacing w:val="-6"/>
          <w:sz w:val="20"/>
        </w:rPr>
        <w:t xml:space="preserve"> </w:t>
      </w:r>
      <w:r w:rsidRPr="00517056">
        <w:rPr>
          <w:sz w:val="20"/>
        </w:rPr>
        <w:t>less</w:t>
      </w:r>
      <w:r w:rsidRPr="00517056">
        <w:rPr>
          <w:spacing w:val="-7"/>
          <w:sz w:val="20"/>
        </w:rPr>
        <w:t xml:space="preserve"> </w:t>
      </w:r>
      <w:r w:rsidRPr="00517056">
        <w:rPr>
          <w:sz w:val="20"/>
        </w:rPr>
        <w:t>than</w:t>
      </w:r>
      <w:r w:rsidRPr="00517056">
        <w:rPr>
          <w:spacing w:val="-2"/>
          <w:sz w:val="20"/>
        </w:rPr>
        <w:t xml:space="preserve"> </w:t>
      </w:r>
      <w:r w:rsidRPr="00517056">
        <w:rPr>
          <w:sz w:val="20"/>
        </w:rPr>
        <w:t>48</w:t>
      </w:r>
      <w:r w:rsidRPr="00517056">
        <w:rPr>
          <w:spacing w:val="-5"/>
          <w:sz w:val="20"/>
        </w:rPr>
        <w:t xml:space="preserve"> </w:t>
      </w:r>
      <w:r w:rsidRPr="00517056">
        <w:rPr>
          <w:sz w:val="20"/>
        </w:rPr>
        <w:t>hours’</w:t>
      </w:r>
      <w:r w:rsidRPr="00517056">
        <w:rPr>
          <w:spacing w:val="-3"/>
          <w:sz w:val="20"/>
        </w:rPr>
        <w:t xml:space="preserve"> </w:t>
      </w:r>
      <w:r w:rsidRPr="00517056">
        <w:rPr>
          <w:sz w:val="20"/>
        </w:rPr>
        <w:t>notice,</w:t>
      </w:r>
      <w:r w:rsidRPr="00517056">
        <w:rPr>
          <w:spacing w:val="-3"/>
          <w:sz w:val="20"/>
        </w:rPr>
        <w:t xml:space="preserve"> </w:t>
      </w:r>
      <w:r w:rsidRPr="00517056">
        <w:rPr>
          <w:sz w:val="20"/>
        </w:rPr>
        <w:t>all</w:t>
      </w:r>
      <w:r w:rsidRPr="00517056">
        <w:rPr>
          <w:spacing w:val="-5"/>
          <w:sz w:val="20"/>
        </w:rPr>
        <w:t xml:space="preserve"> </w:t>
      </w:r>
      <w:r w:rsidRPr="00517056">
        <w:rPr>
          <w:sz w:val="20"/>
        </w:rPr>
        <w:t>costs</w:t>
      </w:r>
      <w:r w:rsidRPr="00517056">
        <w:rPr>
          <w:spacing w:val="-7"/>
          <w:sz w:val="20"/>
        </w:rPr>
        <w:t xml:space="preserve"> </w:t>
      </w:r>
      <w:r w:rsidRPr="00517056">
        <w:rPr>
          <w:sz w:val="20"/>
        </w:rPr>
        <w:t>associated with the game shall be charged to the forfeiting</w:t>
      </w:r>
      <w:r w:rsidRPr="00517056">
        <w:rPr>
          <w:spacing w:val="-17"/>
          <w:sz w:val="20"/>
        </w:rPr>
        <w:t xml:space="preserve"> </w:t>
      </w:r>
      <w:r w:rsidRPr="00517056">
        <w:rPr>
          <w:sz w:val="20"/>
        </w:rPr>
        <w:t>school.</w:t>
      </w:r>
    </w:p>
    <w:p w:rsidR="00D46BCC" w:rsidRPr="00517056" w:rsidRDefault="00D46BCC" w:rsidP="00D46BCC">
      <w:pPr>
        <w:pStyle w:val="BodyText"/>
        <w:spacing w:before="9"/>
        <w:rPr>
          <w:sz w:val="19"/>
        </w:rPr>
      </w:pPr>
    </w:p>
    <w:p w:rsidR="00D46BCC" w:rsidRPr="00517056" w:rsidRDefault="00D46BCC" w:rsidP="00D46BCC">
      <w:pPr>
        <w:pStyle w:val="ListParagraph"/>
        <w:numPr>
          <w:ilvl w:val="0"/>
          <w:numId w:val="3"/>
        </w:numPr>
        <w:tabs>
          <w:tab w:val="left" w:pos="2381"/>
          <w:tab w:val="left" w:pos="2382"/>
        </w:tabs>
        <w:ind w:right="646" w:hanging="720"/>
        <w:rPr>
          <w:sz w:val="20"/>
        </w:rPr>
      </w:pPr>
      <w:r w:rsidRPr="00517056">
        <w:rPr>
          <w:sz w:val="20"/>
        </w:rPr>
        <w:t>Should</w:t>
      </w:r>
      <w:r w:rsidRPr="00517056">
        <w:rPr>
          <w:spacing w:val="-1"/>
          <w:sz w:val="20"/>
        </w:rPr>
        <w:t xml:space="preserve"> </w:t>
      </w:r>
      <w:r w:rsidRPr="00517056">
        <w:rPr>
          <w:sz w:val="20"/>
        </w:rPr>
        <w:t>a</w:t>
      </w:r>
      <w:r w:rsidRPr="00517056">
        <w:rPr>
          <w:spacing w:val="-7"/>
          <w:sz w:val="20"/>
        </w:rPr>
        <w:t xml:space="preserve"> </w:t>
      </w:r>
      <w:r w:rsidRPr="00517056">
        <w:rPr>
          <w:sz w:val="20"/>
        </w:rPr>
        <w:t>team</w:t>
      </w:r>
      <w:r w:rsidRPr="00517056">
        <w:rPr>
          <w:spacing w:val="-3"/>
          <w:sz w:val="20"/>
        </w:rPr>
        <w:t xml:space="preserve"> </w:t>
      </w:r>
      <w:r w:rsidRPr="00517056">
        <w:rPr>
          <w:sz w:val="20"/>
        </w:rPr>
        <w:t>forfeit</w:t>
      </w:r>
      <w:r w:rsidRPr="00517056">
        <w:rPr>
          <w:spacing w:val="-6"/>
          <w:sz w:val="20"/>
        </w:rPr>
        <w:t xml:space="preserve"> </w:t>
      </w:r>
      <w:r w:rsidRPr="00517056">
        <w:rPr>
          <w:sz w:val="20"/>
        </w:rPr>
        <w:t>a</w:t>
      </w:r>
      <w:r w:rsidRPr="00517056">
        <w:rPr>
          <w:spacing w:val="-2"/>
          <w:sz w:val="20"/>
        </w:rPr>
        <w:t xml:space="preserve"> </w:t>
      </w:r>
      <w:r w:rsidRPr="00517056">
        <w:rPr>
          <w:sz w:val="20"/>
        </w:rPr>
        <w:t>game;</w:t>
      </w:r>
      <w:r w:rsidRPr="00517056">
        <w:rPr>
          <w:spacing w:val="-1"/>
          <w:sz w:val="20"/>
        </w:rPr>
        <w:t xml:space="preserve"> </w:t>
      </w:r>
      <w:r w:rsidRPr="00517056">
        <w:rPr>
          <w:sz w:val="20"/>
        </w:rPr>
        <w:t>the</w:t>
      </w:r>
      <w:r w:rsidRPr="00517056">
        <w:rPr>
          <w:spacing w:val="-4"/>
          <w:sz w:val="20"/>
        </w:rPr>
        <w:t xml:space="preserve"> </w:t>
      </w:r>
      <w:r w:rsidRPr="00517056">
        <w:rPr>
          <w:sz w:val="20"/>
        </w:rPr>
        <w:t>forfeiting</w:t>
      </w:r>
      <w:r w:rsidRPr="00517056">
        <w:rPr>
          <w:spacing w:val="-7"/>
          <w:sz w:val="20"/>
        </w:rPr>
        <w:t xml:space="preserve"> </w:t>
      </w:r>
      <w:r w:rsidRPr="00517056">
        <w:rPr>
          <w:sz w:val="20"/>
        </w:rPr>
        <w:t>team</w:t>
      </w:r>
      <w:r w:rsidRPr="00517056">
        <w:rPr>
          <w:spacing w:val="-4"/>
          <w:sz w:val="20"/>
        </w:rPr>
        <w:t xml:space="preserve"> </w:t>
      </w:r>
      <w:r w:rsidRPr="00517056">
        <w:rPr>
          <w:sz w:val="20"/>
        </w:rPr>
        <w:t>will</w:t>
      </w:r>
      <w:r w:rsidRPr="00517056">
        <w:rPr>
          <w:spacing w:val="-5"/>
          <w:sz w:val="20"/>
        </w:rPr>
        <w:t xml:space="preserve"> </w:t>
      </w:r>
      <w:r w:rsidRPr="00517056">
        <w:rPr>
          <w:sz w:val="20"/>
        </w:rPr>
        <w:t>be</w:t>
      </w:r>
      <w:r w:rsidRPr="00517056">
        <w:rPr>
          <w:spacing w:val="-4"/>
          <w:sz w:val="20"/>
        </w:rPr>
        <w:t xml:space="preserve"> </w:t>
      </w:r>
      <w:r w:rsidRPr="00517056">
        <w:rPr>
          <w:sz w:val="20"/>
        </w:rPr>
        <w:t>given a</w:t>
      </w:r>
      <w:r w:rsidRPr="00517056">
        <w:rPr>
          <w:spacing w:val="-2"/>
          <w:sz w:val="20"/>
        </w:rPr>
        <w:t xml:space="preserve"> </w:t>
      </w:r>
      <w:r w:rsidRPr="00517056">
        <w:rPr>
          <w:spacing w:val="-3"/>
          <w:sz w:val="20"/>
        </w:rPr>
        <w:t>loss</w:t>
      </w:r>
      <w:r w:rsidRPr="00517056">
        <w:rPr>
          <w:spacing w:val="-2"/>
          <w:sz w:val="20"/>
        </w:rPr>
        <w:t xml:space="preserve"> </w:t>
      </w:r>
      <w:r w:rsidRPr="00517056">
        <w:rPr>
          <w:sz w:val="20"/>
        </w:rPr>
        <w:t>as</w:t>
      </w:r>
      <w:r w:rsidRPr="00517056">
        <w:rPr>
          <w:spacing w:val="-7"/>
          <w:sz w:val="20"/>
        </w:rPr>
        <w:t xml:space="preserve"> </w:t>
      </w:r>
      <w:r w:rsidRPr="00517056">
        <w:rPr>
          <w:sz w:val="20"/>
        </w:rPr>
        <w:t>a</w:t>
      </w:r>
      <w:r w:rsidRPr="00517056">
        <w:rPr>
          <w:spacing w:val="-2"/>
          <w:sz w:val="20"/>
        </w:rPr>
        <w:t xml:space="preserve"> </w:t>
      </w:r>
      <w:r w:rsidRPr="00517056">
        <w:rPr>
          <w:sz w:val="20"/>
        </w:rPr>
        <w:t>result</w:t>
      </w:r>
      <w:r w:rsidRPr="00517056">
        <w:rPr>
          <w:spacing w:val="-6"/>
          <w:sz w:val="20"/>
        </w:rPr>
        <w:t xml:space="preserve"> </w:t>
      </w:r>
      <w:r w:rsidRPr="00517056">
        <w:rPr>
          <w:sz w:val="20"/>
        </w:rPr>
        <w:t>of the</w:t>
      </w:r>
      <w:r w:rsidRPr="00517056">
        <w:rPr>
          <w:spacing w:val="-3"/>
          <w:sz w:val="20"/>
        </w:rPr>
        <w:t xml:space="preserve"> </w:t>
      </w:r>
      <w:r w:rsidRPr="00517056">
        <w:rPr>
          <w:sz w:val="20"/>
        </w:rPr>
        <w:t>forfeit.</w:t>
      </w:r>
    </w:p>
    <w:p w:rsidR="00D46BCC" w:rsidRPr="00517056" w:rsidRDefault="00D46BCC" w:rsidP="00D46BCC">
      <w:pPr>
        <w:pStyle w:val="BodyText"/>
        <w:spacing w:before="2"/>
      </w:pPr>
    </w:p>
    <w:p w:rsidR="00D46BCC" w:rsidRPr="00517056" w:rsidRDefault="00D46BCC" w:rsidP="00D46BCC">
      <w:pPr>
        <w:pStyle w:val="ListParagraph"/>
        <w:numPr>
          <w:ilvl w:val="0"/>
          <w:numId w:val="3"/>
        </w:numPr>
        <w:tabs>
          <w:tab w:val="left" w:pos="2381"/>
          <w:tab w:val="left" w:pos="2382"/>
        </w:tabs>
        <w:spacing w:before="1"/>
        <w:ind w:right="588" w:hanging="720"/>
        <w:jc w:val="both"/>
        <w:rPr>
          <w:sz w:val="20"/>
        </w:rPr>
      </w:pPr>
      <w:r w:rsidRPr="00517056">
        <w:rPr>
          <w:sz w:val="20"/>
        </w:rPr>
        <w:t xml:space="preserve">Should a team forfeit two (2) games during regular </w:t>
      </w:r>
      <w:r w:rsidRPr="00517056">
        <w:rPr>
          <w:spacing w:val="-3"/>
          <w:sz w:val="20"/>
        </w:rPr>
        <w:t xml:space="preserve">season </w:t>
      </w:r>
      <w:r w:rsidRPr="00517056">
        <w:rPr>
          <w:sz w:val="20"/>
        </w:rPr>
        <w:t>play, the team shall be removed from the league and all points earned in games played against that team shall be removed from league</w:t>
      </w:r>
      <w:r w:rsidRPr="00517056">
        <w:rPr>
          <w:spacing w:val="-11"/>
          <w:sz w:val="20"/>
        </w:rPr>
        <w:t xml:space="preserve"> </w:t>
      </w:r>
      <w:r w:rsidRPr="00517056">
        <w:rPr>
          <w:sz w:val="20"/>
        </w:rPr>
        <w:t>standings.</w:t>
      </w:r>
    </w:p>
    <w:p w:rsidR="00D46BCC" w:rsidRPr="00517056" w:rsidRDefault="00D46BCC" w:rsidP="00D46BCC">
      <w:pPr>
        <w:pStyle w:val="BodyText"/>
        <w:spacing w:before="9"/>
        <w:rPr>
          <w:sz w:val="19"/>
        </w:rPr>
      </w:pPr>
    </w:p>
    <w:p w:rsidR="00D46BCC" w:rsidRPr="00517056" w:rsidRDefault="00D46BCC" w:rsidP="00D46BCC">
      <w:pPr>
        <w:pStyle w:val="ListParagraph"/>
        <w:numPr>
          <w:ilvl w:val="0"/>
          <w:numId w:val="3"/>
        </w:numPr>
        <w:tabs>
          <w:tab w:val="left" w:pos="2381"/>
          <w:tab w:val="left" w:pos="2382"/>
        </w:tabs>
        <w:spacing w:before="1"/>
        <w:ind w:right="384" w:hanging="720"/>
        <w:jc w:val="both"/>
        <w:rPr>
          <w:sz w:val="20"/>
        </w:rPr>
      </w:pPr>
      <w:r w:rsidRPr="00517056">
        <w:rPr>
          <w:sz w:val="20"/>
        </w:rPr>
        <w:t>A team that forfeits a game during the regular season loses all rights with regards to tie breaking procedures. (</w:t>
      </w:r>
      <w:proofErr w:type="gramStart"/>
      <w:r w:rsidRPr="00517056">
        <w:rPr>
          <w:sz w:val="20"/>
        </w:rPr>
        <w:t>i.e</w:t>
      </w:r>
      <w:proofErr w:type="gramEnd"/>
      <w:r w:rsidRPr="00517056">
        <w:rPr>
          <w:sz w:val="20"/>
        </w:rPr>
        <w:t>. if the team is tied for 3rd, the team will be relegated to 4th place).</w:t>
      </w:r>
    </w:p>
    <w:p w:rsidR="00D46BCC" w:rsidRPr="00517056" w:rsidRDefault="00D46BCC" w:rsidP="00D46BCC">
      <w:pPr>
        <w:pStyle w:val="BodyText"/>
        <w:spacing w:before="2"/>
      </w:pPr>
    </w:p>
    <w:p w:rsidR="00D46BCC" w:rsidRPr="00517056" w:rsidRDefault="00D46BCC" w:rsidP="00D46BCC">
      <w:pPr>
        <w:pStyle w:val="ListParagraph"/>
        <w:numPr>
          <w:ilvl w:val="0"/>
          <w:numId w:val="3"/>
        </w:numPr>
        <w:tabs>
          <w:tab w:val="left" w:pos="2381"/>
          <w:tab w:val="left" w:pos="2382"/>
        </w:tabs>
        <w:spacing w:before="1"/>
        <w:ind w:right="633" w:hanging="720"/>
        <w:rPr>
          <w:sz w:val="20"/>
        </w:rPr>
      </w:pPr>
      <w:r w:rsidRPr="00517056">
        <w:rPr>
          <w:sz w:val="20"/>
        </w:rPr>
        <w:t>A team that forfeits a playoff game shall also forfeit the right to play any further playoff games at the current or subsequent level of playoffs (i.e. when two teams qualify for SOSSA). (April</w:t>
      </w:r>
      <w:r w:rsidRPr="00517056">
        <w:rPr>
          <w:spacing w:val="2"/>
          <w:sz w:val="20"/>
        </w:rPr>
        <w:t xml:space="preserve"> </w:t>
      </w:r>
      <w:r w:rsidRPr="00517056">
        <w:rPr>
          <w:sz w:val="20"/>
        </w:rPr>
        <w:t>2016)</w:t>
      </w:r>
    </w:p>
    <w:p w:rsidR="00D46BCC" w:rsidRDefault="00D46BCC" w:rsidP="00D46BCC">
      <w:pPr>
        <w:rPr>
          <w:sz w:val="20"/>
        </w:rPr>
        <w:sectPr w:rsidR="00D46BCC">
          <w:pgSz w:w="12240" w:h="15840"/>
          <w:pgMar w:top="1700" w:right="1240" w:bottom="280" w:left="1220" w:header="1443" w:footer="0" w:gutter="0"/>
          <w:cols w:space="720"/>
        </w:sectPr>
      </w:pPr>
    </w:p>
    <w:p w:rsidR="00D46BCC" w:rsidRDefault="00D46BCC" w:rsidP="00D46BCC">
      <w:pPr>
        <w:pStyle w:val="ListParagraph"/>
        <w:numPr>
          <w:ilvl w:val="0"/>
          <w:numId w:val="4"/>
        </w:numPr>
        <w:tabs>
          <w:tab w:val="left" w:pos="940"/>
          <w:tab w:val="left" w:pos="941"/>
        </w:tabs>
        <w:spacing w:line="242" w:lineRule="exact"/>
        <w:jc w:val="left"/>
        <w:rPr>
          <w:b/>
          <w:sz w:val="20"/>
        </w:rPr>
      </w:pPr>
      <w:bookmarkStart w:id="11" w:name="12._LEAGUE_FORMAT_FOR_NCAA_BOYS_HOCKEY"/>
      <w:bookmarkEnd w:id="11"/>
      <w:r>
        <w:rPr>
          <w:b/>
          <w:sz w:val="20"/>
        </w:rPr>
        <w:lastRenderedPageBreak/>
        <w:t>LEAGUE FORMAT FOR NCAA GIRLS</w:t>
      </w:r>
      <w:r>
        <w:rPr>
          <w:b/>
          <w:spacing w:val="-12"/>
          <w:sz w:val="20"/>
        </w:rPr>
        <w:t xml:space="preserve"> </w:t>
      </w:r>
      <w:r>
        <w:rPr>
          <w:b/>
          <w:sz w:val="20"/>
        </w:rPr>
        <w:t>HOCKEY</w:t>
      </w:r>
    </w:p>
    <w:p w:rsidR="00D46BCC" w:rsidRDefault="00D46BCC" w:rsidP="00D46BCC">
      <w:pPr>
        <w:pStyle w:val="BodyText"/>
        <w:spacing w:before="1"/>
        <w:rPr>
          <w:b/>
        </w:rPr>
      </w:pPr>
    </w:p>
    <w:p w:rsidR="00D46BCC" w:rsidRDefault="00D46BCC" w:rsidP="00D46BCC">
      <w:pPr>
        <w:pStyle w:val="BodyText"/>
        <w:ind w:left="941"/>
      </w:pPr>
      <w:r>
        <w:t>All sport schedules shall have NO more than 12 league games in a season.</w:t>
      </w:r>
    </w:p>
    <w:p w:rsidR="00D46BCC" w:rsidRDefault="00D46BCC" w:rsidP="00D46BCC">
      <w:pPr>
        <w:pStyle w:val="BodyText"/>
        <w:spacing w:before="2"/>
      </w:pPr>
    </w:p>
    <w:p w:rsidR="00D46BCC" w:rsidRDefault="00D46BCC" w:rsidP="00D46BCC">
      <w:pPr>
        <w:pStyle w:val="BodyText"/>
        <w:ind w:left="941" w:right="244"/>
      </w:pPr>
      <w:r>
        <w:t>In team sports where standings are used to determine play-offs, the win/loss achieved against teams that drop out will be taken away (not added) to teams that are still yet to play them.</w:t>
      </w:r>
    </w:p>
    <w:p w:rsidR="00D46BCC" w:rsidRDefault="00D46BCC" w:rsidP="00D46BCC">
      <w:pPr>
        <w:pStyle w:val="BodyText"/>
        <w:spacing w:before="7"/>
        <w:rPr>
          <w:sz w:val="19"/>
        </w:rPr>
      </w:pPr>
    </w:p>
    <w:p w:rsidR="00D46BCC" w:rsidRDefault="00D46BCC" w:rsidP="00D46BCC">
      <w:pPr>
        <w:spacing w:before="1"/>
        <w:ind w:left="119"/>
        <w:rPr>
          <w:rFonts w:ascii="Arial" w:hAnsi="Arial"/>
          <w:b/>
          <w:sz w:val="21"/>
        </w:rPr>
      </w:pPr>
      <w:r>
        <w:rPr>
          <w:rFonts w:ascii="Arial" w:hAnsi="Arial"/>
          <w:b/>
          <w:color w:val="404040"/>
          <w:sz w:val="21"/>
        </w:rPr>
        <w:t xml:space="preserve">NCAA Playoff Structure </w:t>
      </w:r>
    </w:p>
    <w:p w:rsidR="00D46BCC" w:rsidRPr="00A643AB" w:rsidRDefault="00D46BCC" w:rsidP="00D46BCC">
      <w:pPr>
        <w:spacing w:before="1"/>
        <w:ind w:left="119"/>
        <w:rPr>
          <w:rFonts w:ascii="Arial" w:hAnsi="Arial"/>
          <w:b/>
          <w:sz w:val="21"/>
        </w:rPr>
      </w:pPr>
    </w:p>
    <w:p w:rsidR="00D46BCC" w:rsidRPr="00517056" w:rsidRDefault="00D46BCC" w:rsidP="00D46BCC">
      <w:pPr>
        <w:widowControl/>
        <w:shd w:val="clear" w:color="auto" w:fill="FFFFFF"/>
        <w:spacing w:after="150"/>
        <w:rPr>
          <w:rFonts w:eastAsia="Times New Roman"/>
          <w:sz w:val="21"/>
          <w:szCs w:val="21"/>
        </w:rPr>
      </w:pPr>
      <w:r w:rsidRPr="00517056">
        <w:rPr>
          <w:rFonts w:eastAsia="Times New Roman"/>
          <w:sz w:val="21"/>
          <w:szCs w:val="21"/>
        </w:rPr>
        <w:t xml:space="preserve">The NCAA will have Junior and </w:t>
      </w:r>
      <w:proofErr w:type="gramStart"/>
      <w:r w:rsidRPr="00517056">
        <w:rPr>
          <w:rFonts w:eastAsia="Times New Roman"/>
          <w:sz w:val="21"/>
          <w:szCs w:val="21"/>
        </w:rPr>
        <w:t>Senior</w:t>
      </w:r>
      <w:proofErr w:type="gramEnd"/>
      <w:r w:rsidRPr="00517056">
        <w:rPr>
          <w:rFonts w:eastAsia="Times New Roman"/>
          <w:sz w:val="21"/>
          <w:szCs w:val="21"/>
        </w:rPr>
        <w:t xml:space="preserve"> league and playoff structure.</w:t>
      </w:r>
    </w:p>
    <w:p w:rsidR="00D46BCC" w:rsidRPr="00517056" w:rsidRDefault="00D46BCC" w:rsidP="00D46BCC">
      <w:pPr>
        <w:widowControl/>
        <w:shd w:val="clear" w:color="auto" w:fill="FFFFFF"/>
        <w:spacing w:after="150"/>
        <w:rPr>
          <w:rFonts w:eastAsia="Times New Roman"/>
          <w:sz w:val="21"/>
          <w:szCs w:val="21"/>
        </w:rPr>
      </w:pPr>
      <w:r w:rsidRPr="00517056">
        <w:rPr>
          <w:rFonts w:eastAsia="Times New Roman"/>
          <w:sz w:val="21"/>
          <w:szCs w:val="21"/>
        </w:rPr>
        <w:t xml:space="preserve">8 team leagues-everybody plays each other once, top two for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D46BCC" w:rsidRPr="00517056" w:rsidRDefault="00D46BCC" w:rsidP="00D46BCC">
      <w:pPr>
        <w:widowControl/>
        <w:shd w:val="clear" w:color="auto" w:fill="FFFFFF"/>
        <w:spacing w:after="150"/>
        <w:rPr>
          <w:rFonts w:eastAsia="Times New Roman"/>
          <w:sz w:val="21"/>
          <w:szCs w:val="21"/>
        </w:rPr>
      </w:pPr>
      <w:r w:rsidRPr="00517056">
        <w:rPr>
          <w:rFonts w:eastAsia="Times New Roman"/>
          <w:sz w:val="21"/>
          <w:szCs w:val="21"/>
        </w:rPr>
        <w:t xml:space="preserve">7 team leagues- everybody plays each other once, top two for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D46BCC" w:rsidRPr="00517056" w:rsidRDefault="00D46BCC" w:rsidP="00D46BCC">
      <w:pPr>
        <w:widowControl/>
        <w:shd w:val="clear" w:color="auto" w:fill="FFFFFF"/>
        <w:spacing w:after="150"/>
        <w:rPr>
          <w:rFonts w:eastAsia="Times New Roman"/>
          <w:sz w:val="21"/>
          <w:szCs w:val="21"/>
        </w:rPr>
      </w:pPr>
      <w:r w:rsidRPr="00517056">
        <w:rPr>
          <w:rFonts w:eastAsia="Times New Roman"/>
          <w:sz w:val="21"/>
          <w:szCs w:val="21"/>
        </w:rPr>
        <w:t xml:space="preserve">6 team leagues- everybody plays each other once, top two for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D46BCC" w:rsidRPr="00517056" w:rsidRDefault="00D46BCC" w:rsidP="00D46BCC">
      <w:pPr>
        <w:widowControl/>
        <w:shd w:val="clear" w:color="auto" w:fill="FFFFFF"/>
        <w:spacing w:after="150"/>
        <w:rPr>
          <w:rFonts w:eastAsia="Times New Roman"/>
          <w:sz w:val="21"/>
          <w:szCs w:val="21"/>
        </w:rPr>
      </w:pPr>
      <w:r w:rsidRPr="00517056">
        <w:rPr>
          <w:rFonts w:eastAsia="Times New Roman"/>
          <w:sz w:val="21"/>
          <w:szCs w:val="21"/>
        </w:rPr>
        <w:t xml:space="preserve">5 team leagues- everybody plays a home and home, top two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D46BCC" w:rsidRPr="00517056" w:rsidRDefault="00D46BCC" w:rsidP="00D46BCC">
      <w:pPr>
        <w:widowControl/>
        <w:shd w:val="clear" w:color="auto" w:fill="FFFFFF"/>
        <w:spacing w:after="150"/>
        <w:rPr>
          <w:rFonts w:eastAsia="Times New Roman"/>
          <w:sz w:val="21"/>
          <w:szCs w:val="21"/>
        </w:rPr>
      </w:pPr>
      <w:r w:rsidRPr="00517056">
        <w:rPr>
          <w:rFonts w:eastAsia="Times New Roman"/>
          <w:sz w:val="21"/>
          <w:szCs w:val="21"/>
        </w:rPr>
        <w:t xml:space="preserve">4 team leagues- everybody plays a home and home, top two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D46BCC" w:rsidRPr="00517056" w:rsidRDefault="00D46BCC" w:rsidP="00D46BCC">
      <w:pPr>
        <w:widowControl/>
        <w:shd w:val="clear" w:color="auto" w:fill="FFFFFF"/>
        <w:spacing w:after="150"/>
        <w:rPr>
          <w:rFonts w:eastAsia="Times New Roman"/>
          <w:sz w:val="21"/>
          <w:szCs w:val="21"/>
        </w:rPr>
      </w:pPr>
      <w:r w:rsidRPr="00517056">
        <w:rPr>
          <w:rFonts w:eastAsia="Times New Roman"/>
          <w:sz w:val="21"/>
          <w:szCs w:val="21"/>
        </w:rPr>
        <w:t>3 teams leagues every team plays each other twice, 1st gets a bye and plays the winner of 2</w:t>
      </w:r>
      <w:r w:rsidRPr="00517056">
        <w:rPr>
          <w:rFonts w:eastAsia="Times New Roman"/>
          <w:sz w:val="16"/>
          <w:szCs w:val="16"/>
          <w:vertAlign w:val="superscript"/>
        </w:rPr>
        <w:t>nd</w:t>
      </w:r>
      <w:r w:rsidRPr="00517056">
        <w:rPr>
          <w:rFonts w:eastAsia="Times New Roman"/>
          <w:sz w:val="21"/>
          <w:szCs w:val="21"/>
        </w:rPr>
        <w:t> vs 3</w:t>
      </w:r>
      <w:r w:rsidRPr="00517056">
        <w:rPr>
          <w:rFonts w:eastAsia="Times New Roman"/>
          <w:sz w:val="16"/>
          <w:szCs w:val="16"/>
          <w:vertAlign w:val="superscript"/>
        </w:rPr>
        <w:t>rd</w:t>
      </w:r>
    </w:p>
    <w:p w:rsidR="00D46BCC" w:rsidRPr="00517056" w:rsidRDefault="00D46BCC" w:rsidP="00D46BCC">
      <w:pPr>
        <w:widowControl/>
        <w:shd w:val="clear" w:color="auto" w:fill="FFFFFF"/>
        <w:spacing w:after="150"/>
        <w:rPr>
          <w:rFonts w:eastAsia="Times New Roman"/>
          <w:sz w:val="21"/>
          <w:szCs w:val="21"/>
        </w:rPr>
      </w:pPr>
      <w:r w:rsidRPr="00517056">
        <w:rPr>
          <w:rFonts w:eastAsia="Times New Roman"/>
          <w:sz w:val="21"/>
          <w:szCs w:val="21"/>
        </w:rPr>
        <w:t>2 team leagues – league and exhibition games are played followed by a one game NCAA final</w:t>
      </w:r>
    </w:p>
    <w:p w:rsidR="00D46BCC" w:rsidRPr="00517056" w:rsidRDefault="00D46BCC" w:rsidP="00D46BCC">
      <w:pPr>
        <w:widowControl/>
        <w:shd w:val="clear" w:color="auto" w:fill="FFFFFF"/>
        <w:spacing w:after="150"/>
        <w:rPr>
          <w:rFonts w:eastAsia="Times New Roman"/>
          <w:sz w:val="21"/>
          <w:szCs w:val="21"/>
        </w:rPr>
      </w:pPr>
      <w:r w:rsidRPr="00517056">
        <w:rPr>
          <w:rFonts w:eastAsia="Times New Roman"/>
          <w:sz w:val="21"/>
          <w:szCs w:val="21"/>
        </w:rPr>
        <w:t>1 team leagues – exhibition games are played. The team moves on to their Zone Final.</w:t>
      </w:r>
    </w:p>
    <w:p w:rsidR="00D46BCC" w:rsidRPr="00517056" w:rsidRDefault="00D46BCC" w:rsidP="00D46BCC">
      <w:pPr>
        <w:widowControl/>
        <w:shd w:val="clear" w:color="auto" w:fill="FFFFFF"/>
        <w:spacing w:after="150"/>
        <w:rPr>
          <w:rFonts w:eastAsia="Times New Roman"/>
          <w:sz w:val="21"/>
          <w:szCs w:val="21"/>
        </w:rPr>
      </w:pPr>
      <w:r w:rsidRPr="00517056">
        <w:rPr>
          <w:rFonts w:eastAsia="Times New Roman"/>
          <w:sz w:val="21"/>
          <w:szCs w:val="21"/>
        </w:rPr>
        <w:t xml:space="preserve">*Leagues with fewer than 6 teams and unique circumstances may have the structure changed in order to accommodate due to weather, travel, safety (ex </w:t>
      </w:r>
      <w:proofErr w:type="spellStart"/>
      <w:r w:rsidRPr="00517056">
        <w:rPr>
          <w:rFonts w:eastAsia="Times New Roman"/>
          <w:sz w:val="21"/>
          <w:szCs w:val="21"/>
        </w:rPr>
        <w:t>Slo</w:t>
      </w:r>
      <w:proofErr w:type="spellEnd"/>
      <w:r w:rsidRPr="00517056">
        <w:rPr>
          <w:rFonts w:eastAsia="Times New Roman"/>
          <w:sz w:val="21"/>
          <w:szCs w:val="21"/>
        </w:rPr>
        <w:t xml:space="preserve"> Pitch, Baseball Football)</w:t>
      </w:r>
    </w:p>
    <w:p w:rsidR="00D46BCC" w:rsidRPr="00517056" w:rsidRDefault="00D46BCC" w:rsidP="00D46BCC">
      <w:pPr>
        <w:widowControl/>
        <w:shd w:val="clear" w:color="auto" w:fill="FFFFFF"/>
        <w:spacing w:after="150"/>
        <w:rPr>
          <w:rFonts w:eastAsia="Times New Roman"/>
          <w:sz w:val="21"/>
          <w:szCs w:val="21"/>
        </w:rPr>
      </w:pPr>
    </w:p>
    <w:p w:rsidR="00D46BCC" w:rsidRPr="00517056" w:rsidRDefault="00D46BCC" w:rsidP="00D46BCC">
      <w:pPr>
        <w:widowControl/>
        <w:shd w:val="clear" w:color="auto" w:fill="FFFFFF"/>
        <w:spacing w:after="150"/>
        <w:rPr>
          <w:rFonts w:eastAsia="Times New Roman"/>
          <w:sz w:val="21"/>
          <w:szCs w:val="21"/>
        </w:rPr>
      </w:pPr>
      <w:r w:rsidRPr="00517056">
        <w:rPr>
          <w:rFonts w:eastAsia="Times New Roman"/>
          <w:sz w:val="21"/>
          <w:szCs w:val="21"/>
        </w:rPr>
        <w:t xml:space="preserve">*A </w:t>
      </w:r>
      <w:r w:rsidRPr="00517056">
        <w:t>Zone representative</w:t>
      </w:r>
      <w:r w:rsidRPr="00517056">
        <w:rPr>
          <w:rFonts w:eastAsia="Times New Roman"/>
        </w:rPr>
        <w:t xml:space="preserve"> game</w:t>
      </w:r>
      <w:r w:rsidRPr="00517056">
        <w:rPr>
          <w:rFonts w:eastAsia="Times New Roman"/>
          <w:sz w:val="21"/>
          <w:szCs w:val="21"/>
        </w:rPr>
        <w:t xml:space="preserve"> is needed to determine who will represent the NCAA for the Zone championship against the NRHSAA and SOSSA qualification</w:t>
      </w:r>
      <w:bookmarkStart w:id="12" w:name="_GoBack"/>
      <w:bookmarkEnd w:id="12"/>
    </w:p>
    <w:p w:rsidR="00D46BCC" w:rsidRPr="00517056" w:rsidRDefault="00D46BCC" w:rsidP="00D46BCC">
      <w:pPr>
        <w:widowControl/>
        <w:shd w:val="clear" w:color="auto" w:fill="FFFFFF"/>
        <w:rPr>
          <w:rFonts w:eastAsia="Times New Roman"/>
          <w:sz w:val="21"/>
          <w:szCs w:val="21"/>
        </w:rPr>
      </w:pPr>
      <w:r w:rsidRPr="00517056">
        <w:rPr>
          <w:rFonts w:eastAsia="Times New Roman"/>
          <w:b/>
          <w:bCs/>
          <w:sz w:val="21"/>
          <w:szCs w:val="21"/>
        </w:rPr>
        <w:t>The </w:t>
      </w:r>
      <w:r w:rsidRPr="00517056">
        <w:rPr>
          <w:b/>
        </w:rPr>
        <w:t>Zone representative</w:t>
      </w:r>
      <w:r w:rsidRPr="00517056">
        <w:rPr>
          <w:rFonts w:eastAsia="Times New Roman"/>
          <w:b/>
          <w:bCs/>
          <w:sz w:val="21"/>
          <w:szCs w:val="21"/>
        </w:rPr>
        <w:t xml:space="preserve"> game is played if there is a second place team in that Zone and level and they accept the game being played: the team higher in the standings will be home (tiebreaker rule may be needed-see constitution). If the NCAA final is also the Zone representative game, that game will act as the Zone representative game also.</w:t>
      </w:r>
      <w:r w:rsidRPr="00517056">
        <w:rPr>
          <w:rFonts w:eastAsia="Times New Roman"/>
          <w:sz w:val="21"/>
          <w:szCs w:val="21"/>
        </w:rPr>
        <w:t> </w:t>
      </w:r>
    </w:p>
    <w:p w:rsidR="00D46BCC" w:rsidRDefault="00D46BCC" w:rsidP="00D46BCC">
      <w:pPr>
        <w:pStyle w:val="BodyText"/>
        <w:spacing w:before="6"/>
      </w:pPr>
      <w:bookmarkStart w:id="13" w:name="13._LEAGUE_PLAY-OFF_FORMAT_FOR_NCAA_BOYS"/>
      <w:bookmarkEnd w:id="13"/>
    </w:p>
    <w:p w:rsidR="00D46BCC" w:rsidRDefault="00D46BCC" w:rsidP="00D46BCC">
      <w:pPr>
        <w:pStyle w:val="BodyText"/>
        <w:spacing w:line="235" w:lineRule="auto"/>
      </w:pPr>
      <w:r>
        <w:t>During hockey playoffs, the home team should book two hours of ice time in order to try and prevent the implementation of arena curfew procedures. (March 2015)</w:t>
      </w:r>
    </w:p>
    <w:p w:rsidR="00D46BCC" w:rsidRDefault="00D46BCC" w:rsidP="00D46BCC">
      <w:pPr>
        <w:pStyle w:val="BodyText"/>
        <w:spacing w:before="9"/>
        <w:rPr>
          <w:sz w:val="19"/>
        </w:rPr>
      </w:pPr>
    </w:p>
    <w:p w:rsidR="00073DE6" w:rsidRDefault="00073DE6" w:rsidP="00073DE6">
      <w:pPr>
        <w:pStyle w:val="BodyText"/>
        <w:rPr>
          <w:b/>
        </w:rPr>
      </w:pPr>
      <w:r>
        <w:rPr>
          <w:b/>
        </w:rPr>
        <w:t>Breaking a playoff tie because of an Arena Curfew:</w:t>
      </w:r>
    </w:p>
    <w:p w:rsidR="00073DE6" w:rsidRDefault="00073DE6" w:rsidP="00073DE6">
      <w:pPr>
        <w:pStyle w:val="BodyText"/>
        <w:spacing w:before="9"/>
      </w:pPr>
      <w:r>
        <w:rPr>
          <w:b/>
        </w:rPr>
        <w:t>(1) TIED PLAYOFF GAME</w:t>
      </w:r>
      <w:r>
        <w:t xml:space="preserve">: If a playoff game is tied at point 10 minutes before the arena curfew time, then the game will be stopped: there will be a 5 minute sudden death overtime (straight time) period played. If a tie still exists then a sudden death shoot out will occur. </w:t>
      </w:r>
    </w:p>
    <w:p w:rsidR="00073DE6" w:rsidRDefault="00073DE6" w:rsidP="00073DE6">
      <w:pPr>
        <w:pStyle w:val="BodyText"/>
        <w:spacing w:before="9"/>
      </w:pPr>
      <w:r>
        <w:rPr>
          <w:b/>
        </w:rPr>
        <w:t>(2) NOT TIED AT 10 MINUTES</w:t>
      </w:r>
      <w:r>
        <w:t xml:space="preserve"> </w:t>
      </w:r>
      <w:r>
        <w:rPr>
          <w:b/>
        </w:rPr>
        <w:t>before curfew BUT BECOMES TIED at curfew</w:t>
      </w:r>
      <w:r>
        <w:t>: If a playoff game is NOT tied at a point 10 minutes before the arena curfew time, then the game continues. If the game is tied AT curfew then the winner will be the team ahead at a point 10 minutes before curfew.</w:t>
      </w:r>
    </w:p>
    <w:p w:rsidR="00073DE6" w:rsidRDefault="00073DE6" w:rsidP="00073DE6">
      <w:pPr>
        <w:pStyle w:val="BodyText"/>
        <w:spacing w:before="9"/>
        <w:rPr>
          <w:b/>
        </w:rPr>
      </w:pPr>
      <w:r>
        <w:rPr>
          <w:b/>
        </w:rPr>
        <w:t xml:space="preserve"> </w:t>
      </w:r>
    </w:p>
    <w:p w:rsidR="00073DE6" w:rsidRDefault="00073DE6" w:rsidP="00073DE6">
      <w:pPr>
        <w:pStyle w:val="BodyText"/>
        <w:spacing w:before="9"/>
      </w:pPr>
      <w:r>
        <w:rPr>
          <w:b/>
        </w:rPr>
        <w:t>(3) Breaking a tied playoff game at the end of regulation time</w:t>
      </w:r>
      <w:r>
        <w:t>: (</w:t>
      </w:r>
      <w:proofErr w:type="spellStart"/>
      <w:r>
        <w:t>ie</w:t>
      </w:r>
      <w:proofErr w:type="spellEnd"/>
      <w:r>
        <w:t xml:space="preserve"> overtime) </w:t>
      </w:r>
    </w:p>
    <w:p w:rsidR="00073DE6" w:rsidRDefault="00073DE6" w:rsidP="00073DE6">
      <w:pPr>
        <w:pStyle w:val="BodyText"/>
        <w:spacing w:before="9"/>
      </w:pPr>
      <w:r>
        <w:t>1. All overtime is sudden death (</w:t>
      </w:r>
      <w:proofErr w:type="spellStart"/>
      <w:r>
        <w:t>ie</w:t>
      </w:r>
      <w:proofErr w:type="spellEnd"/>
      <w:r>
        <w:t xml:space="preserve"> the first goal scored wins the game). </w:t>
      </w:r>
    </w:p>
    <w:p w:rsidR="00073DE6" w:rsidRDefault="00073DE6" w:rsidP="00073DE6">
      <w:pPr>
        <w:pStyle w:val="BodyText"/>
        <w:spacing w:before="9"/>
      </w:pPr>
      <w:r>
        <w:t xml:space="preserve">2. All overtime periods are stop time. </w:t>
      </w:r>
    </w:p>
    <w:p w:rsidR="00073DE6" w:rsidRDefault="00073DE6" w:rsidP="00073DE6">
      <w:pPr>
        <w:pStyle w:val="BodyText"/>
        <w:spacing w:before="9"/>
      </w:pPr>
      <w:r>
        <w:lastRenderedPageBreak/>
        <w:t xml:space="preserve">3. If the game is tied after regulation time, then the teams will play one five (5) minute period of 5 on 5. </w:t>
      </w:r>
    </w:p>
    <w:p w:rsidR="00073DE6" w:rsidRDefault="00073DE6" w:rsidP="00073DE6">
      <w:pPr>
        <w:pStyle w:val="BodyText"/>
        <w:spacing w:before="9"/>
      </w:pPr>
      <w:r>
        <w:t xml:space="preserve">4. If the game remains tied after the first five (5) minute overtime period, then the teams will play one five (5) minute period of 4 on 4. </w:t>
      </w:r>
    </w:p>
    <w:p w:rsidR="00073DE6" w:rsidRDefault="00073DE6" w:rsidP="00073DE6">
      <w:pPr>
        <w:pStyle w:val="BodyText"/>
        <w:spacing w:before="9"/>
      </w:pPr>
      <w:r>
        <w:t xml:space="preserve">5. If the game remains tied after the second five (5) minute overtime period, then the teams will play one five (5) minute overtime period of 3 on 3. </w:t>
      </w:r>
    </w:p>
    <w:p w:rsidR="00073DE6" w:rsidRDefault="00073DE6" w:rsidP="00073DE6">
      <w:pPr>
        <w:pStyle w:val="BodyText"/>
        <w:spacing w:before="9"/>
      </w:pPr>
      <w:r>
        <w:t xml:space="preserve">6. Teams will continue to play five (5) minute periods of 3 on 3 hockey until a winner is determined. </w:t>
      </w:r>
    </w:p>
    <w:p w:rsidR="00073DE6" w:rsidRDefault="00073DE6" w:rsidP="00073DE6">
      <w:pPr>
        <w:pStyle w:val="BodyText"/>
        <w:spacing w:before="9"/>
        <w:rPr>
          <w:sz w:val="19"/>
        </w:rPr>
      </w:pPr>
      <w:r>
        <w:t>7. If at any time an overtime game is within 10 minutes of arena curfew, the game will be stopped and a 3 penalty shot system will be implemented. (</w:t>
      </w:r>
      <w:proofErr w:type="spellStart"/>
      <w:r>
        <w:t>i</w:t>
      </w:r>
      <w:proofErr w:type="spellEnd"/>
      <w:r>
        <w:t>) Total goals of a 3 player pool from each team. (ii) If still tied, the remaining players will take alternating shots until a winner is determined.</w:t>
      </w:r>
    </w:p>
    <w:p w:rsidR="00073DE6" w:rsidRDefault="00073DE6" w:rsidP="00073DE6">
      <w:pPr>
        <w:pStyle w:val="BodyText"/>
        <w:spacing w:before="7"/>
      </w:pPr>
    </w:p>
    <w:p w:rsidR="00073DE6" w:rsidRDefault="00073DE6" w:rsidP="00073DE6">
      <w:pPr>
        <w:pStyle w:val="BodyText"/>
        <w:tabs>
          <w:tab w:val="left" w:pos="1660"/>
        </w:tabs>
        <w:spacing w:line="232" w:lineRule="auto"/>
        <w:ind w:left="1661" w:right="2182" w:hanging="720"/>
      </w:pPr>
      <w:r>
        <w:rPr>
          <w:b/>
        </w:rPr>
        <w:t>Note</w:t>
      </w:r>
      <w:r>
        <w:t>:</w:t>
      </w:r>
      <w:r>
        <w:tab/>
        <w:t>Both 1)</w:t>
      </w:r>
      <w:r>
        <w:rPr>
          <w:spacing w:val="-2"/>
        </w:rPr>
        <w:t xml:space="preserve"> </w:t>
      </w:r>
      <w:r>
        <w:t>and</w:t>
      </w:r>
      <w:r>
        <w:rPr>
          <w:spacing w:val="-4"/>
        </w:rPr>
        <w:t xml:space="preserve"> </w:t>
      </w:r>
      <w:r>
        <w:t>2)</w:t>
      </w:r>
      <w:r>
        <w:rPr>
          <w:spacing w:val="-2"/>
        </w:rPr>
        <w:t xml:space="preserve"> </w:t>
      </w:r>
      <w:r>
        <w:t>will</w:t>
      </w:r>
      <w:r>
        <w:rPr>
          <w:spacing w:val="-2"/>
        </w:rPr>
        <w:t xml:space="preserve"> </w:t>
      </w:r>
      <w:r>
        <w:t>only</w:t>
      </w:r>
      <w:r>
        <w:rPr>
          <w:spacing w:val="-4"/>
        </w:rPr>
        <w:t xml:space="preserve"> </w:t>
      </w:r>
      <w:r>
        <w:t>be</w:t>
      </w:r>
      <w:r>
        <w:rPr>
          <w:spacing w:val="-4"/>
        </w:rPr>
        <w:t xml:space="preserve"> </w:t>
      </w:r>
      <w:r>
        <w:t>in effect</w:t>
      </w:r>
      <w:r>
        <w:rPr>
          <w:spacing w:val="-4"/>
        </w:rPr>
        <w:t xml:space="preserve"> </w:t>
      </w:r>
      <w:r>
        <w:t>if</w:t>
      </w:r>
      <w:r>
        <w:rPr>
          <w:spacing w:val="-3"/>
        </w:rPr>
        <w:t xml:space="preserve"> </w:t>
      </w:r>
      <w:r>
        <w:t>the</w:t>
      </w:r>
      <w:r>
        <w:rPr>
          <w:spacing w:val="-4"/>
        </w:rPr>
        <w:t xml:space="preserve"> </w:t>
      </w:r>
      <w:r>
        <w:t>curfew</w:t>
      </w:r>
      <w:r>
        <w:rPr>
          <w:spacing w:val="-3"/>
        </w:rPr>
        <w:t xml:space="preserve"> </w:t>
      </w:r>
      <w:r>
        <w:t>comes before</w:t>
      </w:r>
      <w:r>
        <w:rPr>
          <w:spacing w:val="1"/>
        </w:rPr>
        <w:t xml:space="preserve"> </w:t>
      </w:r>
      <w:r>
        <w:t>the</w:t>
      </w:r>
      <w:r>
        <w:rPr>
          <w:spacing w:val="-3"/>
        </w:rPr>
        <w:t xml:space="preserve"> </w:t>
      </w:r>
      <w:r>
        <w:t>end</w:t>
      </w:r>
      <w:r>
        <w:rPr>
          <w:spacing w:val="-22"/>
        </w:rPr>
        <w:t xml:space="preserve"> </w:t>
      </w:r>
      <w:r>
        <w:rPr>
          <w:spacing w:val="-3"/>
        </w:rPr>
        <w:t xml:space="preserve">of </w:t>
      </w:r>
      <w:r>
        <w:t>regulation game</w:t>
      </w:r>
      <w:r>
        <w:rPr>
          <w:spacing w:val="-4"/>
        </w:rPr>
        <w:t xml:space="preserve"> </w:t>
      </w:r>
      <w:r>
        <w:t>time.</w:t>
      </w:r>
    </w:p>
    <w:p w:rsidR="00D46BCC" w:rsidRDefault="00D46BCC" w:rsidP="00D46BCC">
      <w:pPr>
        <w:pStyle w:val="BodyText"/>
        <w:spacing w:before="3"/>
      </w:pPr>
    </w:p>
    <w:p w:rsidR="00D46BCC" w:rsidRDefault="00D46BCC" w:rsidP="00D46BCC">
      <w:pPr>
        <w:pStyle w:val="Heading2"/>
        <w:numPr>
          <w:ilvl w:val="0"/>
          <w:numId w:val="4"/>
        </w:numPr>
        <w:tabs>
          <w:tab w:val="left" w:pos="940"/>
          <w:tab w:val="left" w:pos="941"/>
        </w:tabs>
        <w:jc w:val="left"/>
      </w:pPr>
      <w:bookmarkStart w:id="14" w:name="14._PLAY-OFF_FORMAT_FOR_ZONE_3_AND_4_BOY"/>
      <w:bookmarkEnd w:id="14"/>
      <w:r>
        <w:t xml:space="preserve">PLAY-OFF FORMAT </w:t>
      </w:r>
      <w:r>
        <w:rPr>
          <w:spacing w:val="-3"/>
        </w:rPr>
        <w:t xml:space="preserve">FOR ZONE </w:t>
      </w:r>
      <w:r>
        <w:t xml:space="preserve">3 </w:t>
      </w:r>
      <w:r>
        <w:rPr>
          <w:spacing w:val="-3"/>
        </w:rPr>
        <w:t xml:space="preserve">AND </w:t>
      </w:r>
      <w:r>
        <w:t>4 BOYS’ HOCKEY</w:t>
      </w:r>
      <w:r>
        <w:rPr>
          <w:spacing w:val="8"/>
        </w:rPr>
        <w:t xml:space="preserve"> </w:t>
      </w:r>
      <w:r>
        <w:t>(NRHSAA/NCAA)</w:t>
      </w:r>
    </w:p>
    <w:p w:rsidR="00D46BCC" w:rsidRDefault="00D46BCC" w:rsidP="00D46BCC">
      <w:pPr>
        <w:pStyle w:val="BodyText"/>
        <w:spacing w:before="9"/>
        <w:rPr>
          <w:b/>
          <w:sz w:val="19"/>
        </w:rPr>
      </w:pPr>
    </w:p>
    <w:p w:rsidR="00D46BCC" w:rsidRPr="00517056" w:rsidRDefault="00D46BCC" w:rsidP="00D46BCC">
      <w:pPr>
        <w:pStyle w:val="BodyText"/>
        <w:ind w:left="119" w:right="130"/>
      </w:pPr>
      <w:r w:rsidRPr="00517056">
        <w:t>The NRHSAA representative in each classification and zone will play the NCAA representative in each classification and zone. The winner of that game will be the zone champion and will go to SOSSA. If a second entry to SOSSA exists, then the second place finisher in the zone champion’s association may challenge the runner up in the zone final for the second entry into SOSSA. If a challenge game takes place then the runner up in the zone final will host the challenge game.</w:t>
      </w:r>
    </w:p>
    <w:p w:rsidR="00D46BCC" w:rsidRPr="00517056" w:rsidRDefault="00D46BCC" w:rsidP="00D46BCC">
      <w:pPr>
        <w:pStyle w:val="BodyText"/>
        <w:spacing w:before="7"/>
      </w:pPr>
    </w:p>
    <w:p w:rsidR="00D46BCC" w:rsidRPr="00517056" w:rsidRDefault="00D46BCC" w:rsidP="00D46BCC">
      <w:pPr>
        <w:pStyle w:val="BodyText"/>
        <w:spacing w:line="237" w:lineRule="auto"/>
        <w:ind w:left="119"/>
      </w:pPr>
      <w:r w:rsidRPr="00517056">
        <w:t>In odd starting school years, the NCAA will host boys’ zone championship games and the NRHSAA will host girls’ zone championship games. In even starting school years, the NCAA will host girls’ zone championship games and the NRHSAA will host boys’ zone championship games. – As Nov. 2017</w:t>
      </w:r>
    </w:p>
    <w:p w:rsidR="00D46BCC" w:rsidRDefault="00D46BCC" w:rsidP="00D46BCC">
      <w:pPr>
        <w:pStyle w:val="BodyText"/>
        <w:spacing w:before="3"/>
      </w:pPr>
    </w:p>
    <w:p w:rsidR="00D46BCC" w:rsidRDefault="00D46BCC" w:rsidP="00D46BCC">
      <w:pPr>
        <w:pStyle w:val="Heading2"/>
        <w:numPr>
          <w:ilvl w:val="0"/>
          <w:numId w:val="4"/>
        </w:numPr>
        <w:tabs>
          <w:tab w:val="left" w:pos="940"/>
          <w:tab w:val="left" w:pos="941"/>
        </w:tabs>
        <w:jc w:val="left"/>
      </w:pPr>
      <w:bookmarkStart w:id="15" w:name="15._TIMING_OF_GAMES"/>
      <w:bookmarkEnd w:id="15"/>
      <w:r>
        <w:t>TIMING OF</w:t>
      </w:r>
      <w:r>
        <w:rPr>
          <w:spacing w:val="-5"/>
        </w:rPr>
        <w:t xml:space="preserve"> </w:t>
      </w:r>
      <w:r>
        <w:t>GAMES</w:t>
      </w:r>
    </w:p>
    <w:p w:rsidR="00D46BCC" w:rsidRDefault="00D46BCC" w:rsidP="00D46BCC">
      <w:pPr>
        <w:pStyle w:val="BodyText"/>
        <w:spacing w:before="1"/>
        <w:rPr>
          <w:b/>
        </w:rPr>
      </w:pPr>
    </w:p>
    <w:p w:rsidR="00D46BCC" w:rsidRPr="00D46BCC" w:rsidRDefault="00D46BCC" w:rsidP="001D66B7">
      <w:pPr>
        <w:pStyle w:val="ListParagraph"/>
        <w:numPr>
          <w:ilvl w:val="1"/>
          <w:numId w:val="4"/>
        </w:numPr>
        <w:tabs>
          <w:tab w:val="left" w:pos="1665"/>
          <w:tab w:val="left" w:pos="1666"/>
        </w:tabs>
        <w:ind w:right="377"/>
      </w:pPr>
      <w:r>
        <w:rPr>
          <w:sz w:val="20"/>
        </w:rPr>
        <w:t xml:space="preserve">Games </w:t>
      </w:r>
      <w:r w:rsidRPr="00D46BCC">
        <w:rPr>
          <w:spacing w:val="-3"/>
          <w:sz w:val="20"/>
        </w:rPr>
        <w:t xml:space="preserve">will </w:t>
      </w:r>
      <w:r>
        <w:rPr>
          <w:sz w:val="20"/>
        </w:rPr>
        <w:t xml:space="preserve">have 3, 12 minute periods (stop time) OR until curfew, whichever comes first. </w:t>
      </w:r>
    </w:p>
    <w:p w:rsidR="00D46BCC" w:rsidRDefault="00D46BCC" w:rsidP="00D46BCC">
      <w:pPr>
        <w:pStyle w:val="ListParagraph"/>
        <w:tabs>
          <w:tab w:val="left" w:pos="1665"/>
          <w:tab w:val="left" w:pos="1666"/>
        </w:tabs>
        <w:ind w:left="1665" w:right="377" w:firstLine="0"/>
      </w:pPr>
    </w:p>
    <w:p w:rsidR="00D46BCC" w:rsidRDefault="00D46BCC" w:rsidP="00D46BCC">
      <w:pPr>
        <w:pStyle w:val="ListParagraph"/>
        <w:numPr>
          <w:ilvl w:val="1"/>
          <w:numId w:val="4"/>
        </w:numPr>
        <w:tabs>
          <w:tab w:val="left" w:pos="1665"/>
          <w:tab w:val="left" w:pos="1666"/>
        </w:tabs>
        <w:spacing w:before="1"/>
        <w:ind w:right="296"/>
        <w:rPr>
          <w:sz w:val="20"/>
        </w:rPr>
      </w:pPr>
      <w:r>
        <w:rPr>
          <w:sz w:val="20"/>
        </w:rPr>
        <w:t xml:space="preserve">In the last ten </w:t>
      </w:r>
      <w:r>
        <w:rPr>
          <w:spacing w:val="-3"/>
          <w:sz w:val="20"/>
        </w:rPr>
        <w:t xml:space="preserve">(10) </w:t>
      </w:r>
      <w:r>
        <w:rPr>
          <w:sz w:val="20"/>
        </w:rPr>
        <w:t xml:space="preserve">minutes of the game with a “5" </w:t>
      </w:r>
      <w:r>
        <w:rPr>
          <w:spacing w:val="-3"/>
          <w:sz w:val="20"/>
        </w:rPr>
        <w:t xml:space="preserve">or </w:t>
      </w:r>
      <w:r>
        <w:rPr>
          <w:sz w:val="20"/>
        </w:rPr>
        <w:t xml:space="preserve">more goal spread, </w:t>
      </w:r>
      <w:r>
        <w:rPr>
          <w:spacing w:val="-3"/>
          <w:sz w:val="20"/>
        </w:rPr>
        <w:t xml:space="preserve">the </w:t>
      </w:r>
      <w:r>
        <w:rPr>
          <w:sz w:val="20"/>
        </w:rPr>
        <w:t>clock shall run; and with</w:t>
      </w:r>
      <w:r>
        <w:rPr>
          <w:spacing w:val="-3"/>
          <w:sz w:val="20"/>
        </w:rPr>
        <w:t xml:space="preserve"> </w:t>
      </w:r>
      <w:r>
        <w:rPr>
          <w:sz w:val="20"/>
        </w:rPr>
        <w:t>three</w:t>
      </w:r>
      <w:r>
        <w:rPr>
          <w:spacing w:val="-7"/>
          <w:sz w:val="20"/>
        </w:rPr>
        <w:t xml:space="preserve"> </w:t>
      </w:r>
      <w:r>
        <w:rPr>
          <w:sz w:val="20"/>
        </w:rPr>
        <w:t>(3)</w:t>
      </w:r>
      <w:r>
        <w:rPr>
          <w:spacing w:val="-7"/>
          <w:sz w:val="20"/>
        </w:rPr>
        <w:t xml:space="preserve"> </w:t>
      </w:r>
      <w:r>
        <w:rPr>
          <w:sz w:val="20"/>
        </w:rPr>
        <w:t>minutes</w:t>
      </w:r>
      <w:r>
        <w:rPr>
          <w:spacing w:val="-4"/>
          <w:sz w:val="20"/>
        </w:rPr>
        <w:t xml:space="preserve"> </w:t>
      </w:r>
      <w:r>
        <w:rPr>
          <w:sz w:val="20"/>
        </w:rPr>
        <w:t>remaining</w:t>
      </w:r>
      <w:r>
        <w:rPr>
          <w:spacing w:val="-2"/>
          <w:sz w:val="20"/>
        </w:rPr>
        <w:t xml:space="preserve"> </w:t>
      </w:r>
      <w:r>
        <w:rPr>
          <w:sz w:val="20"/>
        </w:rPr>
        <w:t>in</w:t>
      </w:r>
      <w:r>
        <w:rPr>
          <w:spacing w:val="-3"/>
          <w:sz w:val="20"/>
        </w:rPr>
        <w:t xml:space="preserve"> </w:t>
      </w:r>
      <w:r>
        <w:rPr>
          <w:sz w:val="20"/>
        </w:rPr>
        <w:t>the</w:t>
      </w:r>
      <w:r>
        <w:rPr>
          <w:spacing w:val="-8"/>
          <w:sz w:val="20"/>
        </w:rPr>
        <w:t xml:space="preserve"> </w:t>
      </w:r>
      <w:r>
        <w:rPr>
          <w:sz w:val="20"/>
        </w:rPr>
        <w:t>game</w:t>
      </w:r>
      <w:r>
        <w:rPr>
          <w:spacing w:val="-3"/>
          <w:sz w:val="20"/>
        </w:rPr>
        <w:t xml:space="preserve"> </w:t>
      </w:r>
      <w:r>
        <w:rPr>
          <w:sz w:val="20"/>
        </w:rPr>
        <w:t>with</w:t>
      </w:r>
      <w:r>
        <w:rPr>
          <w:spacing w:val="-4"/>
          <w:sz w:val="20"/>
        </w:rPr>
        <w:t xml:space="preserve"> </w:t>
      </w:r>
      <w:r>
        <w:rPr>
          <w:sz w:val="20"/>
        </w:rPr>
        <w:t>a</w:t>
      </w:r>
      <w:r>
        <w:rPr>
          <w:spacing w:val="-4"/>
          <w:sz w:val="20"/>
        </w:rPr>
        <w:t xml:space="preserve"> </w:t>
      </w:r>
      <w:r>
        <w:rPr>
          <w:sz w:val="20"/>
        </w:rPr>
        <w:t>“3"</w:t>
      </w:r>
      <w:r>
        <w:rPr>
          <w:spacing w:val="-7"/>
          <w:sz w:val="20"/>
        </w:rPr>
        <w:t xml:space="preserve"> </w:t>
      </w:r>
      <w:r>
        <w:rPr>
          <w:sz w:val="20"/>
        </w:rPr>
        <w:t>or</w:t>
      </w:r>
      <w:r>
        <w:rPr>
          <w:spacing w:val="-7"/>
          <w:sz w:val="20"/>
        </w:rPr>
        <w:t xml:space="preserve"> </w:t>
      </w:r>
      <w:r>
        <w:rPr>
          <w:sz w:val="20"/>
        </w:rPr>
        <w:t>more</w:t>
      </w:r>
      <w:r>
        <w:rPr>
          <w:spacing w:val="-7"/>
          <w:sz w:val="20"/>
        </w:rPr>
        <w:t xml:space="preserve"> </w:t>
      </w:r>
      <w:r>
        <w:rPr>
          <w:sz w:val="20"/>
        </w:rPr>
        <w:t>goal</w:t>
      </w:r>
      <w:r>
        <w:rPr>
          <w:spacing w:val="2"/>
          <w:sz w:val="20"/>
        </w:rPr>
        <w:t xml:space="preserve"> </w:t>
      </w:r>
      <w:r>
        <w:rPr>
          <w:sz w:val="20"/>
        </w:rPr>
        <w:t>spread,</w:t>
      </w:r>
      <w:r>
        <w:rPr>
          <w:spacing w:val="-5"/>
          <w:sz w:val="20"/>
        </w:rPr>
        <w:t xml:space="preserve"> </w:t>
      </w:r>
      <w:r>
        <w:rPr>
          <w:sz w:val="20"/>
        </w:rPr>
        <w:t>the</w:t>
      </w:r>
      <w:r>
        <w:rPr>
          <w:spacing w:val="-8"/>
          <w:sz w:val="20"/>
        </w:rPr>
        <w:t xml:space="preserve"> </w:t>
      </w:r>
      <w:r>
        <w:rPr>
          <w:sz w:val="20"/>
        </w:rPr>
        <w:t>clock</w:t>
      </w:r>
      <w:r>
        <w:rPr>
          <w:spacing w:val="-3"/>
          <w:sz w:val="20"/>
        </w:rPr>
        <w:t xml:space="preserve"> </w:t>
      </w:r>
      <w:r>
        <w:rPr>
          <w:sz w:val="20"/>
        </w:rPr>
        <w:t>shall</w:t>
      </w:r>
      <w:r>
        <w:rPr>
          <w:spacing w:val="-6"/>
          <w:sz w:val="20"/>
        </w:rPr>
        <w:t xml:space="preserve"> </w:t>
      </w:r>
      <w:r>
        <w:rPr>
          <w:sz w:val="20"/>
        </w:rPr>
        <w:t>run.</w:t>
      </w:r>
    </w:p>
    <w:p w:rsidR="00D46BCC" w:rsidRDefault="00D46BCC" w:rsidP="00D46BCC">
      <w:pPr>
        <w:pStyle w:val="BodyText"/>
      </w:pPr>
    </w:p>
    <w:p w:rsidR="00D46BCC" w:rsidRDefault="00D46BCC" w:rsidP="00D46BCC">
      <w:pPr>
        <w:pStyle w:val="ListParagraph"/>
        <w:numPr>
          <w:ilvl w:val="1"/>
          <w:numId w:val="4"/>
        </w:numPr>
        <w:tabs>
          <w:tab w:val="left" w:pos="1665"/>
          <w:tab w:val="left" w:pos="1666"/>
        </w:tabs>
        <w:spacing w:before="1"/>
        <w:rPr>
          <w:sz w:val="20"/>
        </w:rPr>
      </w:pPr>
      <w:r>
        <w:rPr>
          <w:sz w:val="20"/>
        </w:rPr>
        <w:t>The referee has the option to stop a game at any</w:t>
      </w:r>
      <w:r>
        <w:rPr>
          <w:spacing w:val="-16"/>
          <w:sz w:val="20"/>
        </w:rPr>
        <w:t xml:space="preserve"> </w:t>
      </w:r>
      <w:r>
        <w:rPr>
          <w:sz w:val="20"/>
        </w:rPr>
        <w:t>time.</w:t>
      </w:r>
    </w:p>
    <w:p w:rsidR="00D46BCC" w:rsidRDefault="00D46BCC" w:rsidP="00D46BCC">
      <w:pPr>
        <w:pStyle w:val="BodyText"/>
        <w:rPr>
          <w:sz w:val="24"/>
        </w:rPr>
      </w:pPr>
    </w:p>
    <w:p w:rsidR="00D46BCC" w:rsidRDefault="00D46BCC" w:rsidP="00D46BCC">
      <w:pPr>
        <w:pStyle w:val="Heading2"/>
        <w:numPr>
          <w:ilvl w:val="0"/>
          <w:numId w:val="4"/>
        </w:numPr>
        <w:tabs>
          <w:tab w:val="left" w:pos="940"/>
          <w:tab w:val="left" w:pos="941"/>
        </w:tabs>
        <w:ind w:hanging="630"/>
        <w:jc w:val="left"/>
      </w:pPr>
      <w:bookmarkStart w:id="16" w:name="16._SUSPENSIONS"/>
      <w:bookmarkEnd w:id="16"/>
      <w:r>
        <w:t>SUSPENSIONS</w:t>
      </w:r>
    </w:p>
    <w:p w:rsidR="00D46BCC" w:rsidRDefault="00D46BCC" w:rsidP="00D46BCC">
      <w:pPr>
        <w:pStyle w:val="BodyText"/>
        <w:spacing w:before="9"/>
        <w:rPr>
          <w:b/>
          <w:sz w:val="19"/>
        </w:rPr>
      </w:pPr>
    </w:p>
    <w:p w:rsidR="00F37520" w:rsidRDefault="00F37520" w:rsidP="00F37520">
      <w:pPr>
        <w:pStyle w:val="BodyText"/>
        <w:spacing w:before="2"/>
      </w:pPr>
      <w:r>
        <w:t>The Niagara Catholic Athletic Association (NCAA) supports a philosophy of athletic competition that is guided by the highest standards of good sportsmanship and fair play.</w:t>
      </w:r>
    </w:p>
    <w:p w:rsidR="00F37520" w:rsidRDefault="00F37520" w:rsidP="00F37520">
      <w:pPr>
        <w:pStyle w:val="BodyText"/>
        <w:numPr>
          <w:ilvl w:val="0"/>
          <w:numId w:val="8"/>
        </w:numPr>
        <w:spacing w:before="2"/>
      </w:pPr>
      <w:r>
        <w:t xml:space="preserve">Any incidents that occur during NCAA league and play off competition will be forwarded directly to the NCAA </w:t>
      </w:r>
      <w:proofErr w:type="spellStart"/>
      <w:r>
        <w:t>Convenor</w:t>
      </w:r>
      <w:proofErr w:type="spellEnd"/>
      <w:r>
        <w:t xml:space="preserve">. The game sheet and/or the referee’s report will be forwarded to the home school Principal and the on-site convener if applicable. </w:t>
      </w:r>
    </w:p>
    <w:p w:rsidR="00F37520" w:rsidRDefault="00F37520" w:rsidP="00F37520">
      <w:pPr>
        <w:pStyle w:val="BodyText"/>
        <w:numPr>
          <w:ilvl w:val="0"/>
          <w:numId w:val="8"/>
        </w:numPr>
        <w:spacing w:before="2"/>
      </w:pPr>
      <w:r>
        <w:t xml:space="preserve">The ejected student-athlete or coach will be suspended for the next game/competition and may receive additional sanctions/consequences as determined by the school Principal. </w:t>
      </w:r>
    </w:p>
    <w:p w:rsidR="00F37520" w:rsidRDefault="00F37520" w:rsidP="00F37520">
      <w:pPr>
        <w:pStyle w:val="BodyText"/>
        <w:numPr>
          <w:ilvl w:val="0"/>
          <w:numId w:val="8"/>
        </w:numPr>
        <w:spacing w:before="2"/>
      </w:pPr>
      <w:r>
        <w:t>A Principal may request an exception to this suspension when the next game/competition occurs for another sport season and the suspension may hinder further participation for a student athlete/coach.</w:t>
      </w:r>
    </w:p>
    <w:p w:rsidR="00F37520" w:rsidRDefault="00F37520" w:rsidP="00F37520">
      <w:pPr>
        <w:pStyle w:val="BodyText"/>
        <w:numPr>
          <w:ilvl w:val="0"/>
          <w:numId w:val="8"/>
        </w:numPr>
        <w:spacing w:before="2"/>
      </w:pPr>
      <w:r>
        <w:t xml:space="preserve">Any student-athlete or coach ejected a second time in the same season shall not be able to participate until the case is reviewed and ruled on by the Sanctions and Protest Committee. The onus of the appeal is on the school Principal. </w:t>
      </w:r>
    </w:p>
    <w:p w:rsidR="00F37520" w:rsidRDefault="00F37520" w:rsidP="00F37520">
      <w:pPr>
        <w:pStyle w:val="BodyText"/>
        <w:numPr>
          <w:ilvl w:val="0"/>
          <w:numId w:val="8"/>
        </w:numPr>
        <w:spacing w:before="2"/>
      </w:pPr>
      <w:r>
        <w:t xml:space="preserve">The onus to request a review/hearing by the Sanctions and Protest Committee is on the school Principal. The school Principal has 48 hours to provide a request for such a review/hearing to the NCAA </w:t>
      </w:r>
      <w:proofErr w:type="spellStart"/>
      <w:r>
        <w:t>Convenor</w:t>
      </w:r>
      <w:proofErr w:type="spellEnd"/>
      <w:r>
        <w:t>.</w:t>
      </w:r>
    </w:p>
    <w:p w:rsidR="00D46BCC" w:rsidRPr="001E4B03" w:rsidRDefault="00D46BCC" w:rsidP="00D46BCC">
      <w:pPr>
        <w:pStyle w:val="BodyText"/>
        <w:spacing w:before="2"/>
        <w:ind w:left="720"/>
      </w:pPr>
      <w:r w:rsidRPr="001E4B03">
        <w:t xml:space="preserve"> </w:t>
      </w:r>
    </w:p>
    <w:p w:rsidR="00D46BCC" w:rsidRDefault="00D46BCC" w:rsidP="00D46BCC">
      <w:pPr>
        <w:pStyle w:val="Heading2"/>
        <w:numPr>
          <w:ilvl w:val="0"/>
          <w:numId w:val="4"/>
        </w:numPr>
        <w:tabs>
          <w:tab w:val="left" w:pos="940"/>
          <w:tab w:val="left" w:pos="941"/>
        </w:tabs>
        <w:spacing w:before="61"/>
        <w:jc w:val="left"/>
      </w:pPr>
      <w:bookmarkStart w:id="17" w:name="17._TIE_BREAKING_PROCEDURES"/>
      <w:bookmarkEnd w:id="17"/>
      <w:r>
        <w:t>TIE BREAKING</w:t>
      </w:r>
      <w:r>
        <w:rPr>
          <w:spacing w:val="-6"/>
        </w:rPr>
        <w:t xml:space="preserve"> </w:t>
      </w:r>
      <w:r>
        <w:t>PROCEDURES</w:t>
      </w:r>
    </w:p>
    <w:p w:rsidR="00D46BCC" w:rsidRDefault="00D46BCC" w:rsidP="00D46BCC">
      <w:pPr>
        <w:pStyle w:val="BodyText"/>
        <w:spacing w:before="8"/>
        <w:rPr>
          <w:b/>
          <w:sz w:val="19"/>
        </w:rPr>
      </w:pPr>
    </w:p>
    <w:p w:rsidR="00D46BCC" w:rsidRDefault="00D46BCC" w:rsidP="00D46BCC">
      <w:pPr>
        <w:pStyle w:val="BodyText"/>
        <w:ind w:left="941" w:right="550"/>
      </w:pPr>
      <w:r>
        <w:t>These procedures shall be used when determining a play-off position when a league schedule leads to play-offs:</w:t>
      </w:r>
    </w:p>
    <w:p w:rsidR="00D46BCC" w:rsidRPr="00EE5F5E" w:rsidRDefault="00D46BCC" w:rsidP="00D46BCC">
      <w:pPr>
        <w:pStyle w:val="BodyText"/>
        <w:spacing w:before="3"/>
      </w:pPr>
    </w:p>
    <w:p w:rsidR="00D46BCC" w:rsidRPr="00EE5F5E" w:rsidRDefault="00D46BCC" w:rsidP="00D46BCC">
      <w:pPr>
        <w:pStyle w:val="ListParagraph"/>
        <w:numPr>
          <w:ilvl w:val="0"/>
          <w:numId w:val="1"/>
        </w:numPr>
        <w:tabs>
          <w:tab w:val="left" w:pos="1660"/>
          <w:tab w:val="left" w:pos="1661"/>
        </w:tabs>
        <w:rPr>
          <w:sz w:val="20"/>
          <w:szCs w:val="20"/>
        </w:rPr>
      </w:pPr>
      <w:r w:rsidRPr="00EE5F5E">
        <w:rPr>
          <w:sz w:val="20"/>
          <w:szCs w:val="20"/>
        </w:rPr>
        <w:t>Record between tied teams;</w:t>
      </w:r>
    </w:p>
    <w:p w:rsidR="00D46BCC" w:rsidRPr="00EE5F5E" w:rsidRDefault="00D46BCC" w:rsidP="00D46BCC">
      <w:pPr>
        <w:pStyle w:val="ListParagraph"/>
        <w:numPr>
          <w:ilvl w:val="0"/>
          <w:numId w:val="1"/>
        </w:numPr>
        <w:tabs>
          <w:tab w:val="left" w:pos="1660"/>
          <w:tab w:val="left" w:pos="1661"/>
        </w:tabs>
        <w:spacing w:before="5"/>
        <w:rPr>
          <w:sz w:val="20"/>
          <w:szCs w:val="20"/>
        </w:rPr>
      </w:pPr>
      <w:r w:rsidRPr="00EE5F5E">
        <w:rPr>
          <w:sz w:val="20"/>
          <w:szCs w:val="20"/>
        </w:rPr>
        <w:t>Record against teams higher in the standings (1 above, then 2 above,</w:t>
      </w:r>
      <w:r w:rsidRPr="00EE5F5E">
        <w:rPr>
          <w:spacing w:val="-27"/>
          <w:sz w:val="20"/>
          <w:szCs w:val="20"/>
        </w:rPr>
        <w:t xml:space="preserve"> </w:t>
      </w:r>
      <w:r w:rsidRPr="00EE5F5E">
        <w:rPr>
          <w:sz w:val="20"/>
          <w:szCs w:val="20"/>
        </w:rPr>
        <w:t>etc.);</w:t>
      </w:r>
    </w:p>
    <w:p w:rsidR="00D46BCC" w:rsidRPr="00EE5F5E" w:rsidRDefault="00D46BCC" w:rsidP="00D46BCC">
      <w:pPr>
        <w:pStyle w:val="ListParagraph"/>
        <w:numPr>
          <w:ilvl w:val="0"/>
          <w:numId w:val="1"/>
        </w:numPr>
        <w:tabs>
          <w:tab w:val="left" w:pos="1660"/>
          <w:tab w:val="left" w:pos="1661"/>
        </w:tabs>
        <w:spacing w:before="1"/>
        <w:rPr>
          <w:sz w:val="20"/>
          <w:szCs w:val="20"/>
        </w:rPr>
      </w:pPr>
      <w:r w:rsidRPr="00EE5F5E">
        <w:rPr>
          <w:sz w:val="20"/>
          <w:szCs w:val="20"/>
        </w:rPr>
        <w:t>Record against teams lower in the standings (1 below, then 2 below,</w:t>
      </w:r>
      <w:r w:rsidRPr="00EE5F5E">
        <w:rPr>
          <w:spacing w:val="-15"/>
          <w:sz w:val="20"/>
          <w:szCs w:val="20"/>
        </w:rPr>
        <w:t xml:space="preserve"> </w:t>
      </w:r>
      <w:r w:rsidRPr="00EE5F5E">
        <w:rPr>
          <w:sz w:val="20"/>
          <w:szCs w:val="20"/>
        </w:rPr>
        <w:t>etc.);</w:t>
      </w:r>
    </w:p>
    <w:p w:rsidR="00D46BCC" w:rsidRPr="00EE5F5E" w:rsidRDefault="00D46BCC" w:rsidP="00D46BCC">
      <w:pPr>
        <w:pStyle w:val="ListParagraph"/>
        <w:numPr>
          <w:ilvl w:val="0"/>
          <w:numId w:val="1"/>
        </w:numPr>
        <w:tabs>
          <w:tab w:val="left" w:pos="1660"/>
          <w:tab w:val="left" w:pos="1661"/>
        </w:tabs>
        <w:spacing w:before="1"/>
        <w:rPr>
          <w:sz w:val="20"/>
          <w:szCs w:val="20"/>
        </w:rPr>
      </w:pPr>
      <w:r w:rsidRPr="00EE5F5E">
        <w:rPr>
          <w:sz w:val="20"/>
          <w:szCs w:val="20"/>
        </w:rPr>
        <w:t>Coin</w:t>
      </w:r>
      <w:r w:rsidRPr="00EE5F5E">
        <w:rPr>
          <w:spacing w:val="-5"/>
          <w:sz w:val="20"/>
          <w:szCs w:val="20"/>
        </w:rPr>
        <w:t xml:space="preserve"> </w:t>
      </w:r>
      <w:r w:rsidRPr="00EE5F5E">
        <w:rPr>
          <w:sz w:val="20"/>
          <w:szCs w:val="20"/>
        </w:rPr>
        <w:t>flip</w:t>
      </w:r>
      <w:r w:rsidRPr="00EE5F5E">
        <w:rPr>
          <w:spacing w:val="-5"/>
          <w:sz w:val="20"/>
          <w:szCs w:val="20"/>
        </w:rPr>
        <w:t xml:space="preserve"> </w:t>
      </w:r>
      <w:r w:rsidRPr="00EE5F5E">
        <w:rPr>
          <w:sz w:val="20"/>
          <w:szCs w:val="20"/>
        </w:rPr>
        <w:t>to</w:t>
      </w:r>
      <w:r w:rsidRPr="00EE5F5E">
        <w:rPr>
          <w:spacing w:val="-6"/>
          <w:sz w:val="20"/>
          <w:szCs w:val="20"/>
        </w:rPr>
        <w:t xml:space="preserve"> </w:t>
      </w:r>
      <w:r w:rsidRPr="00EE5F5E">
        <w:rPr>
          <w:sz w:val="20"/>
          <w:szCs w:val="20"/>
        </w:rPr>
        <w:t>determine</w:t>
      </w:r>
      <w:r w:rsidRPr="00EE5F5E">
        <w:rPr>
          <w:spacing w:val="-5"/>
          <w:sz w:val="20"/>
          <w:szCs w:val="20"/>
        </w:rPr>
        <w:t xml:space="preserve"> </w:t>
      </w:r>
      <w:r w:rsidRPr="00EE5F5E">
        <w:rPr>
          <w:sz w:val="20"/>
          <w:szCs w:val="20"/>
        </w:rPr>
        <w:t>playoff</w:t>
      </w:r>
      <w:r w:rsidRPr="00EE5F5E">
        <w:rPr>
          <w:spacing w:val="-4"/>
          <w:sz w:val="20"/>
          <w:szCs w:val="20"/>
        </w:rPr>
        <w:t xml:space="preserve"> </w:t>
      </w:r>
      <w:r w:rsidRPr="00EE5F5E">
        <w:rPr>
          <w:sz w:val="20"/>
          <w:szCs w:val="20"/>
        </w:rPr>
        <w:t>position only.</w:t>
      </w:r>
      <w:r w:rsidRPr="00EE5F5E">
        <w:rPr>
          <w:spacing w:val="-3"/>
          <w:sz w:val="20"/>
          <w:szCs w:val="20"/>
        </w:rPr>
        <w:t xml:space="preserve"> </w:t>
      </w:r>
      <w:r w:rsidRPr="00EE5F5E">
        <w:rPr>
          <w:sz w:val="20"/>
          <w:szCs w:val="20"/>
        </w:rPr>
        <w:t>The</w:t>
      </w:r>
      <w:r w:rsidRPr="00EE5F5E">
        <w:rPr>
          <w:spacing w:val="-5"/>
          <w:sz w:val="20"/>
          <w:szCs w:val="20"/>
        </w:rPr>
        <w:t xml:space="preserve"> </w:t>
      </w:r>
      <w:proofErr w:type="spellStart"/>
      <w:r w:rsidRPr="00EE5F5E">
        <w:rPr>
          <w:sz w:val="20"/>
          <w:szCs w:val="20"/>
        </w:rPr>
        <w:t>convenor</w:t>
      </w:r>
      <w:proofErr w:type="spellEnd"/>
      <w:r w:rsidRPr="00EE5F5E">
        <w:rPr>
          <w:spacing w:val="-2"/>
          <w:sz w:val="20"/>
          <w:szCs w:val="20"/>
        </w:rPr>
        <w:t xml:space="preserve"> </w:t>
      </w:r>
      <w:r w:rsidRPr="00EE5F5E">
        <w:rPr>
          <w:sz w:val="20"/>
          <w:szCs w:val="20"/>
        </w:rPr>
        <w:t>will</w:t>
      </w:r>
      <w:r w:rsidRPr="00EE5F5E">
        <w:rPr>
          <w:spacing w:val="-3"/>
          <w:sz w:val="20"/>
          <w:szCs w:val="20"/>
        </w:rPr>
        <w:t xml:space="preserve"> </w:t>
      </w:r>
      <w:r w:rsidRPr="00EE5F5E">
        <w:rPr>
          <w:sz w:val="20"/>
          <w:szCs w:val="20"/>
        </w:rPr>
        <w:t>perform</w:t>
      </w:r>
      <w:r w:rsidRPr="00EE5F5E">
        <w:rPr>
          <w:spacing w:val="-3"/>
          <w:sz w:val="20"/>
          <w:szCs w:val="20"/>
        </w:rPr>
        <w:t xml:space="preserve"> </w:t>
      </w:r>
      <w:r w:rsidRPr="00EE5F5E">
        <w:rPr>
          <w:sz w:val="20"/>
          <w:szCs w:val="20"/>
        </w:rPr>
        <w:t>the</w:t>
      </w:r>
      <w:r w:rsidRPr="00EE5F5E">
        <w:rPr>
          <w:spacing w:val="-23"/>
          <w:sz w:val="20"/>
          <w:szCs w:val="20"/>
        </w:rPr>
        <w:t xml:space="preserve"> </w:t>
      </w:r>
      <w:r w:rsidRPr="00EE5F5E">
        <w:rPr>
          <w:sz w:val="20"/>
          <w:szCs w:val="20"/>
        </w:rPr>
        <w:t>coin</w:t>
      </w:r>
      <w:r w:rsidRPr="00EE5F5E">
        <w:rPr>
          <w:spacing w:val="-5"/>
          <w:sz w:val="20"/>
          <w:szCs w:val="20"/>
        </w:rPr>
        <w:t xml:space="preserve"> </w:t>
      </w:r>
      <w:r w:rsidRPr="00EE5F5E">
        <w:rPr>
          <w:sz w:val="20"/>
          <w:szCs w:val="20"/>
        </w:rPr>
        <w:t xml:space="preserve">flip. The school that is alphabetically highest will have “heads” in the coin flip. The </w:t>
      </w:r>
      <w:proofErr w:type="spellStart"/>
      <w:r w:rsidRPr="00EE5F5E">
        <w:rPr>
          <w:sz w:val="20"/>
          <w:szCs w:val="20"/>
        </w:rPr>
        <w:t>convenor</w:t>
      </w:r>
      <w:proofErr w:type="spellEnd"/>
      <w:r w:rsidRPr="00EE5F5E">
        <w:rPr>
          <w:sz w:val="20"/>
          <w:szCs w:val="20"/>
        </w:rPr>
        <w:t xml:space="preserve"> will notify schools of the results.</w:t>
      </w:r>
    </w:p>
    <w:p w:rsidR="00D46BCC" w:rsidRPr="00EE5F5E" w:rsidRDefault="00D46BCC" w:rsidP="00D46BCC">
      <w:pPr>
        <w:pStyle w:val="ListParagraph"/>
        <w:numPr>
          <w:ilvl w:val="0"/>
          <w:numId w:val="1"/>
        </w:numPr>
        <w:tabs>
          <w:tab w:val="left" w:pos="1660"/>
          <w:tab w:val="left" w:pos="1661"/>
        </w:tabs>
        <w:spacing w:before="1"/>
        <w:rPr>
          <w:sz w:val="20"/>
          <w:szCs w:val="20"/>
        </w:rPr>
      </w:pPr>
      <w:r w:rsidRPr="00EE5F5E">
        <w:rPr>
          <w:sz w:val="20"/>
          <w:szCs w:val="20"/>
        </w:rPr>
        <w:t>Playoff</w:t>
      </w:r>
      <w:r w:rsidRPr="00EE5F5E">
        <w:rPr>
          <w:spacing w:val="-2"/>
          <w:sz w:val="20"/>
          <w:szCs w:val="20"/>
        </w:rPr>
        <w:t xml:space="preserve"> </w:t>
      </w:r>
      <w:r w:rsidRPr="00EE5F5E">
        <w:rPr>
          <w:sz w:val="20"/>
          <w:szCs w:val="20"/>
        </w:rPr>
        <w:t>on</w:t>
      </w:r>
      <w:r w:rsidRPr="00EE5F5E">
        <w:rPr>
          <w:spacing w:val="-4"/>
          <w:sz w:val="20"/>
          <w:szCs w:val="20"/>
        </w:rPr>
        <w:t xml:space="preserve"> </w:t>
      </w:r>
      <w:r w:rsidRPr="00EE5F5E">
        <w:rPr>
          <w:sz w:val="20"/>
          <w:szCs w:val="20"/>
        </w:rPr>
        <w:t>a</w:t>
      </w:r>
      <w:r w:rsidRPr="00EE5F5E">
        <w:rPr>
          <w:spacing w:val="-4"/>
          <w:sz w:val="20"/>
          <w:szCs w:val="20"/>
        </w:rPr>
        <w:t xml:space="preserve"> </w:t>
      </w:r>
      <w:r w:rsidRPr="00EE5F5E">
        <w:rPr>
          <w:sz w:val="20"/>
          <w:szCs w:val="20"/>
        </w:rPr>
        <w:t>neutral</w:t>
      </w:r>
      <w:r w:rsidRPr="00EE5F5E">
        <w:rPr>
          <w:spacing w:val="-1"/>
          <w:sz w:val="20"/>
          <w:szCs w:val="20"/>
        </w:rPr>
        <w:t xml:space="preserve"> </w:t>
      </w:r>
      <w:r w:rsidRPr="00EE5F5E">
        <w:rPr>
          <w:sz w:val="20"/>
          <w:szCs w:val="20"/>
        </w:rPr>
        <w:t>field/court</w:t>
      </w:r>
      <w:r w:rsidRPr="00EE5F5E">
        <w:rPr>
          <w:spacing w:val="-3"/>
          <w:sz w:val="20"/>
          <w:szCs w:val="20"/>
        </w:rPr>
        <w:t xml:space="preserve"> or</w:t>
      </w:r>
      <w:r w:rsidRPr="00EE5F5E">
        <w:rPr>
          <w:spacing w:val="-1"/>
          <w:sz w:val="20"/>
          <w:szCs w:val="20"/>
        </w:rPr>
        <w:t xml:space="preserve"> </w:t>
      </w:r>
      <w:r w:rsidRPr="00EE5F5E">
        <w:rPr>
          <w:sz w:val="20"/>
          <w:szCs w:val="20"/>
        </w:rPr>
        <w:t>a</w:t>
      </w:r>
      <w:r w:rsidRPr="00EE5F5E">
        <w:rPr>
          <w:spacing w:val="-4"/>
          <w:sz w:val="20"/>
          <w:szCs w:val="20"/>
        </w:rPr>
        <w:t xml:space="preserve"> </w:t>
      </w:r>
      <w:r w:rsidRPr="00EE5F5E">
        <w:rPr>
          <w:sz w:val="20"/>
          <w:szCs w:val="20"/>
        </w:rPr>
        <w:t>coin</w:t>
      </w:r>
      <w:r w:rsidRPr="00EE5F5E">
        <w:rPr>
          <w:spacing w:val="-3"/>
          <w:sz w:val="20"/>
          <w:szCs w:val="20"/>
        </w:rPr>
        <w:t xml:space="preserve"> </w:t>
      </w:r>
      <w:r w:rsidRPr="00EE5F5E">
        <w:rPr>
          <w:sz w:val="20"/>
          <w:szCs w:val="20"/>
        </w:rPr>
        <w:t>flip</w:t>
      </w:r>
      <w:r w:rsidRPr="00EE5F5E">
        <w:rPr>
          <w:spacing w:val="-3"/>
          <w:sz w:val="20"/>
          <w:szCs w:val="20"/>
        </w:rPr>
        <w:t xml:space="preserve"> </w:t>
      </w:r>
      <w:r w:rsidRPr="00EE5F5E">
        <w:rPr>
          <w:sz w:val="20"/>
          <w:szCs w:val="20"/>
        </w:rPr>
        <w:t>for</w:t>
      </w:r>
      <w:r w:rsidRPr="00EE5F5E">
        <w:rPr>
          <w:spacing w:val="-2"/>
          <w:sz w:val="20"/>
          <w:szCs w:val="20"/>
        </w:rPr>
        <w:t xml:space="preserve"> </w:t>
      </w:r>
      <w:r w:rsidRPr="00EE5F5E">
        <w:rPr>
          <w:sz w:val="20"/>
          <w:szCs w:val="20"/>
        </w:rPr>
        <w:t>home</w:t>
      </w:r>
      <w:r w:rsidRPr="00EE5F5E">
        <w:rPr>
          <w:spacing w:val="-7"/>
          <w:sz w:val="20"/>
          <w:szCs w:val="20"/>
        </w:rPr>
        <w:t xml:space="preserve"> </w:t>
      </w:r>
      <w:r w:rsidRPr="00EE5F5E">
        <w:rPr>
          <w:sz w:val="20"/>
          <w:szCs w:val="20"/>
        </w:rPr>
        <w:t>field</w:t>
      </w:r>
      <w:r w:rsidRPr="00EE5F5E">
        <w:rPr>
          <w:spacing w:val="-8"/>
          <w:sz w:val="20"/>
          <w:szCs w:val="20"/>
        </w:rPr>
        <w:t xml:space="preserve"> </w:t>
      </w:r>
      <w:r w:rsidRPr="00EE5F5E">
        <w:rPr>
          <w:sz w:val="20"/>
          <w:szCs w:val="20"/>
        </w:rPr>
        <w:t>will</w:t>
      </w:r>
      <w:r w:rsidRPr="00EE5F5E">
        <w:rPr>
          <w:spacing w:val="-1"/>
          <w:sz w:val="20"/>
          <w:szCs w:val="20"/>
        </w:rPr>
        <w:t xml:space="preserve"> </w:t>
      </w:r>
      <w:r w:rsidRPr="00EE5F5E">
        <w:rPr>
          <w:sz w:val="20"/>
          <w:szCs w:val="20"/>
        </w:rPr>
        <w:t>be</w:t>
      </w:r>
      <w:r w:rsidRPr="00EE5F5E">
        <w:rPr>
          <w:spacing w:val="-7"/>
          <w:sz w:val="20"/>
          <w:szCs w:val="20"/>
        </w:rPr>
        <w:t xml:space="preserve"> </w:t>
      </w:r>
      <w:r w:rsidRPr="00EE5F5E">
        <w:rPr>
          <w:sz w:val="20"/>
          <w:szCs w:val="20"/>
        </w:rPr>
        <w:t>conducted</w:t>
      </w:r>
      <w:r w:rsidRPr="00EE5F5E">
        <w:rPr>
          <w:spacing w:val="-3"/>
          <w:sz w:val="20"/>
          <w:szCs w:val="20"/>
        </w:rPr>
        <w:t xml:space="preserve"> </w:t>
      </w:r>
      <w:r w:rsidRPr="00EE5F5E">
        <w:rPr>
          <w:sz w:val="20"/>
          <w:szCs w:val="20"/>
        </w:rPr>
        <w:t>if</w:t>
      </w:r>
      <w:r w:rsidRPr="00EE5F5E">
        <w:rPr>
          <w:spacing w:val="-7"/>
          <w:sz w:val="20"/>
          <w:szCs w:val="20"/>
        </w:rPr>
        <w:t xml:space="preserve"> </w:t>
      </w:r>
      <w:r w:rsidRPr="00EE5F5E">
        <w:rPr>
          <w:sz w:val="20"/>
          <w:szCs w:val="20"/>
        </w:rPr>
        <w:t>both</w:t>
      </w:r>
      <w:r w:rsidRPr="00EE5F5E">
        <w:rPr>
          <w:spacing w:val="-4"/>
          <w:sz w:val="20"/>
          <w:szCs w:val="20"/>
        </w:rPr>
        <w:t xml:space="preserve"> </w:t>
      </w:r>
      <w:r w:rsidRPr="00EE5F5E">
        <w:rPr>
          <w:sz w:val="20"/>
          <w:szCs w:val="20"/>
        </w:rPr>
        <w:t>coaches agree, if it is to determine the final playoff</w:t>
      </w:r>
      <w:r w:rsidRPr="00EE5F5E">
        <w:rPr>
          <w:spacing w:val="-27"/>
          <w:sz w:val="20"/>
          <w:szCs w:val="20"/>
        </w:rPr>
        <w:t xml:space="preserve"> </w:t>
      </w:r>
      <w:r w:rsidRPr="00EE5F5E">
        <w:rPr>
          <w:sz w:val="20"/>
          <w:szCs w:val="20"/>
        </w:rPr>
        <w:t>position.</w:t>
      </w:r>
    </w:p>
    <w:p w:rsidR="00D46BCC" w:rsidRPr="00EE5F5E" w:rsidRDefault="00D46BCC" w:rsidP="00D46BCC">
      <w:pPr>
        <w:pStyle w:val="ListParagraph"/>
        <w:numPr>
          <w:ilvl w:val="0"/>
          <w:numId w:val="1"/>
        </w:numPr>
        <w:tabs>
          <w:tab w:val="left" w:pos="1660"/>
          <w:tab w:val="left" w:pos="1661"/>
        </w:tabs>
        <w:spacing w:before="1"/>
        <w:rPr>
          <w:sz w:val="20"/>
          <w:szCs w:val="20"/>
        </w:rPr>
      </w:pPr>
      <w:r w:rsidRPr="00EE5F5E">
        <w:rPr>
          <w:sz w:val="20"/>
          <w:szCs w:val="20"/>
        </w:rPr>
        <w:t xml:space="preserve">In the event of a four way tie, the </w:t>
      </w:r>
      <w:proofErr w:type="spellStart"/>
      <w:r w:rsidRPr="00EE5F5E">
        <w:rPr>
          <w:sz w:val="20"/>
          <w:szCs w:val="20"/>
        </w:rPr>
        <w:t>convenor</w:t>
      </w:r>
      <w:proofErr w:type="spellEnd"/>
      <w:r w:rsidRPr="00EE5F5E">
        <w:rPr>
          <w:sz w:val="20"/>
          <w:szCs w:val="20"/>
        </w:rPr>
        <w:t xml:space="preserve">, in consultation with the NCAA executive </w:t>
      </w:r>
      <w:r w:rsidRPr="00EE5F5E">
        <w:rPr>
          <w:spacing w:val="-31"/>
          <w:sz w:val="20"/>
          <w:szCs w:val="20"/>
        </w:rPr>
        <w:t>and</w:t>
      </w:r>
      <w:r w:rsidRPr="00EE5F5E">
        <w:rPr>
          <w:sz w:val="20"/>
          <w:szCs w:val="20"/>
        </w:rPr>
        <w:t xml:space="preserve"> the schools involved, will determine a tie breaking</w:t>
      </w:r>
      <w:r w:rsidRPr="00EE5F5E">
        <w:rPr>
          <w:spacing w:val="-7"/>
          <w:sz w:val="20"/>
          <w:szCs w:val="20"/>
        </w:rPr>
        <w:t xml:space="preserve"> </w:t>
      </w:r>
      <w:r w:rsidRPr="00EE5F5E">
        <w:rPr>
          <w:sz w:val="20"/>
          <w:szCs w:val="20"/>
        </w:rPr>
        <w:t>procedure.</w:t>
      </w:r>
    </w:p>
    <w:p w:rsidR="00D46BCC" w:rsidRDefault="00D46BCC" w:rsidP="00D46BCC">
      <w:pPr>
        <w:pStyle w:val="ListParagraph"/>
        <w:tabs>
          <w:tab w:val="left" w:pos="1660"/>
          <w:tab w:val="left" w:pos="1661"/>
        </w:tabs>
        <w:spacing w:before="1"/>
        <w:ind w:left="1661" w:firstLine="0"/>
        <w:rPr>
          <w:sz w:val="20"/>
        </w:rPr>
      </w:pPr>
    </w:p>
    <w:p w:rsidR="00D46BCC" w:rsidRDefault="00D46BCC" w:rsidP="00D46BCC">
      <w:pPr>
        <w:pStyle w:val="Heading2"/>
        <w:numPr>
          <w:ilvl w:val="0"/>
          <w:numId w:val="4"/>
        </w:numPr>
        <w:tabs>
          <w:tab w:val="left" w:pos="940"/>
          <w:tab w:val="left" w:pos="941"/>
        </w:tabs>
        <w:jc w:val="left"/>
      </w:pPr>
      <w:r>
        <w:t>ZONE QUALIFICATION TO</w:t>
      </w:r>
      <w:r>
        <w:rPr>
          <w:spacing w:val="-4"/>
        </w:rPr>
        <w:t xml:space="preserve"> </w:t>
      </w:r>
      <w:r>
        <w:t>SOSSA</w:t>
      </w:r>
    </w:p>
    <w:p w:rsidR="00D46BCC" w:rsidRDefault="00D46BCC" w:rsidP="00D46BCC">
      <w:pPr>
        <w:pStyle w:val="BodyText"/>
        <w:spacing w:before="1"/>
        <w:rPr>
          <w:b/>
        </w:rPr>
      </w:pPr>
    </w:p>
    <w:p w:rsidR="00D46BCC" w:rsidRDefault="003F4D6C" w:rsidP="00D46BCC">
      <w:pPr>
        <w:pStyle w:val="BodyText"/>
        <w:spacing w:before="1"/>
        <w:ind w:left="941" w:right="331"/>
      </w:pPr>
      <w:r>
        <w:t>One</w:t>
      </w:r>
      <w:r w:rsidR="00D46BCC">
        <w:t xml:space="preserve"> champion from each Zone will go to SOSSA. The championship will be held in the winter at least one week prior to the OFSAA. Check </w:t>
      </w:r>
      <w:hyperlink r:id="rId9">
        <w:r w:rsidR="00D46BCC">
          <w:t xml:space="preserve">www.ofsaa.on.ca </w:t>
        </w:r>
      </w:hyperlink>
      <w:r w:rsidR="00D46BCC">
        <w:t>for that date.</w:t>
      </w:r>
    </w:p>
    <w:p w:rsidR="00D46BCC" w:rsidRDefault="00D46BCC" w:rsidP="00D46BCC">
      <w:pPr>
        <w:pStyle w:val="BodyText"/>
        <w:spacing w:before="1"/>
        <w:ind w:left="941" w:right="331"/>
      </w:pPr>
    </w:p>
    <w:p w:rsidR="00D46BCC" w:rsidRDefault="00D46BCC" w:rsidP="00D46BCC">
      <w:pPr>
        <w:pStyle w:val="Heading2"/>
        <w:numPr>
          <w:ilvl w:val="0"/>
          <w:numId w:val="4"/>
        </w:numPr>
        <w:tabs>
          <w:tab w:val="left" w:pos="940"/>
          <w:tab w:val="left" w:pos="941"/>
        </w:tabs>
        <w:jc w:val="left"/>
      </w:pPr>
      <w:r>
        <w:t>ZONE QUALIFICATION TO</w:t>
      </w:r>
      <w:r>
        <w:rPr>
          <w:spacing w:val="-4"/>
        </w:rPr>
        <w:t xml:space="preserve"> </w:t>
      </w:r>
      <w:r>
        <w:t>SOSSA</w:t>
      </w:r>
    </w:p>
    <w:p w:rsidR="00D46BCC" w:rsidRDefault="00D46BCC" w:rsidP="00D46BCC">
      <w:pPr>
        <w:pStyle w:val="BodyText"/>
        <w:spacing w:before="1"/>
        <w:rPr>
          <w:b/>
        </w:rPr>
      </w:pPr>
    </w:p>
    <w:p w:rsidR="00D46BCC" w:rsidRDefault="00D46BCC" w:rsidP="00D46BCC">
      <w:pPr>
        <w:pStyle w:val="BodyText"/>
        <w:spacing w:before="1"/>
        <w:ind w:left="941" w:right="331"/>
      </w:pPr>
      <w:r>
        <w:t xml:space="preserve">One champion from each Zone will go to SOSSA. The championship will be held in the winter at least one week prior to the OFSAA. Check </w:t>
      </w:r>
      <w:hyperlink r:id="rId10">
        <w:r>
          <w:t xml:space="preserve">www.ofsaa.on.ca </w:t>
        </w:r>
      </w:hyperlink>
      <w:r>
        <w:t>for that date.</w:t>
      </w:r>
    </w:p>
    <w:p w:rsidR="00D46BCC" w:rsidRDefault="00D46BCC" w:rsidP="00D46BCC">
      <w:pPr>
        <w:pStyle w:val="BodyText"/>
        <w:spacing w:before="1"/>
        <w:ind w:left="941" w:right="331"/>
      </w:pPr>
    </w:p>
    <w:p w:rsidR="00D46BCC" w:rsidRDefault="00D46BCC" w:rsidP="00D46BCC">
      <w:pPr>
        <w:pStyle w:val="ListParagraph"/>
        <w:tabs>
          <w:tab w:val="left" w:pos="1660"/>
          <w:tab w:val="left" w:pos="1661"/>
        </w:tabs>
        <w:spacing w:before="1"/>
        <w:ind w:left="1661" w:firstLine="0"/>
        <w:rPr>
          <w:sz w:val="20"/>
        </w:rPr>
      </w:pPr>
    </w:p>
    <w:p w:rsidR="00D46BCC" w:rsidRDefault="00D46BCC" w:rsidP="00D46BCC">
      <w:pPr>
        <w:pStyle w:val="ListParagraph"/>
        <w:tabs>
          <w:tab w:val="left" w:pos="1660"/>
          <w:tab w:val="left" w:pos="1661"/>
        </w:tabs>
        <w:spacing w:before="1"/>
        <w:ind w:left="1661" w:firstLine="0"/>
        <w:rPr>
          <w:sz w:val="20"/>
        </w:rPr>
      </w:pPr>
    </w:p>
    <w:p w:rsidR="00D46BCC" w:rsidRDefault="00D46BCC" w:rsidP="00D46BCC">
      <w:pPr>
        <w:pStyle w:val="ListParagraph"/>
        <w:tabs>
          <w:tab w:val="left" w:pos="1660"/>
          <w:tab w:val="left" w:pos="1661"/>
        </w:tabs>
        <w:spacing w:before="1"/>
        <w:ind w:left="1661" w:firstLine="0"/>
        <w:rPr>
          <w:sz w:val="20"/>
        </w:rPr>
      </w:pPr>
    </w:p>
    <w:p w:rsidR="00D46BCC" w:rsidRPr="00396959" w:rsidRDefault="00D46BCC" w:rsidP="00D46BCC">
      <w:pPr>
        <w:pStyle w:val="ListParagraph"/>
        <w:tabs>
          <w:tab w:val="left" w:pos="1660"/>
          <w:tab w:val="left" w:pos="1661"/>
        </w:tabs>
        <w:spacing w:before="1"/>
        <w:ind w:left="1661" w:firstLine="0"/>
        <w:rPr>
          <w:sz w:val="20"/>
        </w:rPr>
        <w:sectPr w:rsidR="00D46BCC" w:rsidRPr="00396959">
          <w:headerReference w:type="default" r:id="rId11"/>
          <w:pgSz w:w="12240" w:h="15840"/>
          <w:pgMar w:top="1700" w:right="1240" w:bottom="280" w:left="1220" w:header="1443" w:footer="0" w:gutter="0"/>
          <w:cols w:space="720"/>
        </w:sectPr>
      </w:pPr>
      <w:r>
        <w:rPr>
          <w:rFonts w:ascii="Arial" w:hAnsi="Arial" w:cs="Arial"/>
          <w:b/>
          <w:bCs/>
          <w:color w:val="000000"/>
          <w:sz w:val="20"/>
          <w:szCs w:val="20"/>
          <w:shd w:val="clear" w:color="auto" w:fill="FFFFFF"/>
        </w:rPr>
        <w:t>The NCAA constitution will govern all NCAA sports.</w:t>
      </w:r>
    </w:p>
    <w:p w:rsidR="00D46BCC" w:rsidRDefault="00D46BCC" w:rsidP="00D46BCC">
      <w:pPr>
        <w:pStyle w:val="BodyText"/>
      </w:pPr>
    </w:p>
    <w:p w:rsidR="00D46BCC" w:rsidRDefault="00D46BCC" w:rsidP="00D46BCC">
      <w:pPr>
        <w:pStyle w:val="BodyText"/>
      </w:pPr>
    </w:p>
    <w:p w:rsidR="00D46BCC" w:rsidRDefault="00D46BCC" w:rsidP="00D46BCC">
      <w:pPr>
        <w:pStyle w:val="BodyText"/>
        <w:spacing w:before="11"/>
        <w:rPr>
          <w:sz w:val="19"/>
        </w:rPr>
      </w:pPr>
    </w:p>
    <w:p w:rsidR="00DC5886" w:rsidRDefault="00DC5886">
      <w:bookmarkStart w:id="18" w:name="18._ZONE_QUALIFICATION_TO_SOSSA"/>
      <w:bookmarkEnd w:id="18"/>
    </w:p>
    <w:sectPr w:rsidR="00DC5886">
      <w:pgSz w:w="12240" w:h="15840"/>
      <w:pgMar w:top="1700" w:right="1240" w:bottom="280" w:left="1220" w:header="14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CB" w:rsidRDefault="00AA5FCB">
      <w:r>
        <w:separator/>
      </w:r>
    </w:p>
  </w:endnote>
  <w:endnote w:type="continuationSeparator" w:id="0">
    <w:p w:rsidR="00AA5FCB" w:rsidRDefault="00AA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CB" w:rsidRDefault="00AA5FCB">
      <w:r>
        <w:separator/>
      </w:r>
    </w:p>
  </w:footnote>
  <w:footnote w:type="continuationSeparator" w:id="0">
    <w:p w:rsidR="00AA5FCB" w:rsidRDefault="00AA5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C" w:rsidRDefault="003F4D6C">
    <w:pPr>
      <w:pStyle w:val="BodyText"/>
      <w:spacing w:line="14" w:lineRule="auto"/>
    </w:pPr>
    <w:r>
      <w:rPr>
        <w:noProof/>
        <w:lang w:val="en-CA" w:eastAsia="en-CA" w:bidi="ar-SA"/>
      </w:rPr>
      <mc:AlternateContent>
        <mc:Choice Requires="wps">
          <w:drawing>
            <wp:anchor distT="0" distB="0" distL="114300" distR="114300" simplePos="0" relativeHeight="251659264" behindDoc="1" locked="0" layoutInCell="1" allowOverlap="1" wp14:anchorId="18190FAF" wp14:editId="147B7C13">
              <wp:simplePos x="0" y="0"/>
              <wp:positionH relativeFrom="page">
                <wp:posOffset>6758940</wp:posOffset>
              </wp:positionH>
              <wp:positionV relativeFrom="page">
                <wp:posOffset>903605</wp:posOffset>
              </wp:positionV>
              <wp:extent cx="127000" cy="1943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2DC" w:rsidRDefault="003F4D6C">
                          <w:pPr>
                            <w:spacing w:before="10"/>
                            <w:ind w:left="40"/>
                            <w:rPr>
                              <w:rFonts w:ascii="Times New Roman"/>
                              <w:sz w:val="24"/>
                            </w:rPr>
                          </w:pPr>
                          <w:r>
                            <w:fldChar w:fldCharType="begin"/>
                          </w:r>
                          <w:r>
                            <w:rPr>
                              <w:rFonts w:ascii="Times New Roman"/>
                              <w:sz w:val="24"/>
                            </w:rPr>
                            <w:instrText xml:space="preserve"> PAGE </w:instrText>
                          </w:r>
                          <w:r>
                            <w:fldChar w:fldCharType="separate"/>
                          </w:r>
                          <w:r w:rsidR="00073DE6">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0FAF" id="_x0000_t202" coordsize="21600,21600" o:spt="202" path="m,l,21600r21600,l21600,xe">
              <v:stroke joinstyle="miter"/>
              <v:path gradientshapeok="t" o:connecttype="rect"/>
            </v:shapetype>
            <v:shape id="Text Box 2" o:spid="_x0000_s1026" type="#_x0000_t202" style="position:absolute;margin-left:532.2pt;margin-top:71.1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" filled="f" stroked="f">
              <v:textbox inset="0,0,0,0">
                <w:txbxContent>
                  <w:p w:rsidR="00A972DC" w:rsidRDefault="003F4D6C">
                    <w:pPr>
                      <w:spacing w:before="10"/>
                      <w:ind w:left="40"/>
                      <w:rPr>
                        <w:rFonts w:ascii="Times New Roman"/>
                        <w:sz w:val="24"/>
                      </w:rPr>
                    </w:pPr>
                    <w:r>
                      <w:fldChar w:fldCharType="begin"/>
                    </w:r>
                    <w:r>
                      <w:rPr>
                        <w:rFonts w:ascii="Times New Roman"/>
                        <w:sz w:val="24"/>
                      </w:rPr>
                      <w:instrText xml:space="preserve"> PAGE </w:instrText>
                    </w:r>
                    <w:r>
                      <w:fldChar w:fldCharType="separate"/>
                    </w:r>
                    <w:r w:rsidR="00073DE6">
                      <w:rPr>
                        <w:rFonts w:ascii="Times New Roman"/>
                        <w:noProof/>
                        <w:sz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C" w:rsidRDefault="003F4D6C">
    <w:pPr>
      <w:pStyle w:val="BodyText"/>
      <w:spacing w:line="14" w:lineRule="auto"/>
    </w:pPr>
    <w:r>
      <w:rPr>
        <w:noProof/>
        <w:lang w:val="en-CA" w:eastAsia="en-CA" w:bidi="ar-SA"/>
      </w:rPr>
      <mc:AlternateContent>
        <mc:Choice Requires="wps">
          <w:drawing>
            <wp:anchor distT="0" distB="0" distL="114300" distR="114300" simplePos="0" relativeHeight="251660288" behindDoc="1" locked="0" layoutInCell="1" allowOverlap="1" wp14:anchorId="6053B406" wp14:editId="062E4331">
              <wp:simplePos x="0" y="0"/>
              <wp:positionH relativeFrom="page">
                <wp:posOffset>6758940</wp:posOffset>
              </wp:positionH>
              <wp:positionV relativeFrom="page">
                <wp:posOffset>903605</wp:posOffset>
              </wp:positionV>
              <wp:extent cx="1270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2DC" w:rsidRDefault="003F4D6C">
                          <w:pPr>
                            <w:spacing w:before="10"/>
                            <w:ind w:left="40"/>
                            <w:rPr>
                              <w:rFonts w:ascii="Times New Roman"/>
                              <w:sz w:val="24"/>
                            </w:rPr>
                          </w:pPr>
                          <w:r>
                            <w:fldChar w:fldCharType="begin"/>
                          </w:r>
                          <w:r>
                            <w:rPr>
                              <w:rFonts w:ascii="Times New Roman"/>
                              <w:sz w:val="24"/>
                            </w:rPr>
                            <w:instrText xml:space="preserve"> PAGE </w:instrText>
                          </w:r>
                          <w:r>
                            <w:fldChar w:fldCharType="separate"/>
                          </w:r>
                          <w:r w:rsidR="00073DE6">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3B406" id="_x0000_t202" coordsize="21600,21600" o:spt="202" path="m,l,21600r21600,l21600,xe">
              <v:stroke joinstyle="miter"/>
              <v:path gradientshapeok="t" o:connecttype="rect"/>
            </v:shapetype>
            <v:shape id="Text Box 1" o:spid="_x0000_s1027" type="#_x0000_t202" style="position:absolute;margin-left:532.2pt;margin-top:71.15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" filled="f" stroked="f">
              <v:textbox inset="0,0,0,0">
                <w:txbxContent>
                  <w:p w:rsidR="00A972DC" w:rsidRDefault="003F4D6C">
                    <w:pPr>
                      <w:spacing w:before="10"/>
                      <w:ind w:left="40"/>
                      <w:rPr>
                        <w:rFonts w:ascii="Times New Roman"/>
                        <w:sz w:val="24"/>
                      </w:rPr>
                    </w:pPr>
                    <w:r>
                      <w:fldChar w:fldCharType="begin"/>
                    </w:r>
                    <w:r>
                      <w:rPr>
                        <w:rFonts w:ascii="Times New Roman"/>
                        <w:sz w:val="24"/>
                      </w:rPr>
                      <w:instrText xml:space="preserve"> PAGE </w:instrText>
                    </w:r>
                    <w:r>
                      <w:fldChar w:fldCharType="separate"/>
                    </w:r>
                    <w:r w:rsidR="00073DE6">
                      <w:rPr>
                        <w:rFonts w:ascii="Times New Roman"/>
                        <w:noProof/>
                        <w:sz w:val="24"/>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CD6"/>
    <w:multiLevelType w:val="hybridMultilevel"/>
    <w:tmpl w:val="A7FE57F8"/>
    <w:lvl w:ilvl="0" w:tplc="47841F64">
      <w:start w:val="1"/>
      <w:numFmt w:val="decimal"/>
      <w:lvlText w:val="%1."/>
      <w:lvlJc w:val="left"/>
      <w:pPr>
        <w:ind w:left="941" w:hanging="721"/>
        <w:jc w:val="right"/>
      </w:pPr>
      <w:rPr>
        <w:rFonts w:hint="default"/>
        <w:b/>
        <w:bCs/>
        <w:w w:val="95"/>
        <w:lang w:val="en-US" w:eastAsia="en-US" w:bidi="en-US"/>
      </w:rPr>
    </w:lvl>
    <w:lvl w:ilvl="1" w:tplc="C5C6EC54">
      <w:numFmt w:val="bullet"/>
      <w:lvlText w:val=""/>
      <w:lvlJc w:val="left"/>
      <w:pPr>
        <w:ind w:left="1665" w:hanging="360"/>
      </w:pPr>
      <w:rPr>
        <w:rFonts w:ascii="Symbol" w:eastAsia="Symbol" w:hAnsi="Symbol" w:cs="Symbol" w:hint="default"/>
        <w:w w:val="96"/>
        <w:sz w:val="20"/>
        <w:szCs w:val="20"/>
        <w:lang w:val="en-US" w:eastAsia="en-US" w:bidi="en-US"/>
      </w:rPr>
    </w:lvl>
    <w:lvl w:ilvl="2" w:tplc="DECA8AAA">
      <w:numFmt w:val="bullet"/>
      <w:lvlText w:val="•"/>
      <w:lvlJc w:val="left"/>
      <w:pPr>
        <w:ind w:left="2562" w:hanging="360"/>
      </w:pPr>
      <w:rPr>
        <w:rFonts w:hint="default"/>
        <w:lang w:val="en-US" w:eastAsia="en-US" w:bidi="en-US"/>
      </w:rPr>
    </w:lvl>
    <w:lvl w:ilvl="3" w:tplc="03449E8A">
      <w:numFmt w:val="bullet"/>
      <w:lvlText w:val="•"/>
      <w:lvlJc w:val="left"/>
      <w:pPr>
        <w:ind w:left="3464" w:hanging="360"/>
      </w:pPr>
      <w:rPr>
        <w:rFonts w:hint="default"/>
        <w:lang w:val="en-US" w:eastAsia="en-US" w:bidi="en-US"/>
      </w:rPr>
    </w:lvl>
    <w:lvl w:ilvl="4" w:tplc="A4EA16C2">
      <w:numFmt w:val="bullet"/>
      <w:lvlText w:val="•"/>
      <w:lvlJc w:val="left"/>
      <w:pPr>
        <w:ind w:left="4366" w:hanging="360"/>
      </w:pPr>
      <w:rPr>
        <w:rFonts w:hint="default"/>
        <w:lang w:val="en-US" w:eastAsia="en-US" w:bidi="en-US"/>
      </w:rPr>
    </w:lvl>
    <w:lvl w:ilvl="5" w:tplc="8E8C0200">
      <w:numFmt w:val="bullet"/>
      <w:lvlText w:val="•"/>
      <w:lvlJc w:val="left"/>
      <w:pPr>
        <w:ind w:left="5268" w:hanging="360"/>
      </w:pPr>
      <w:rPr>
        <w:rFonts w:hint="default"/>
        <w:lang w:val="en-US" w:eastAsia="en-US" w:bidi="en-US"/>
      </w:rPr>
    </w:lvl>
    <w:lvl w:ilvl="6" w:tplc="2CC6FCD0">
      <w:numFmt w:val="bullet"/>
      <w:lvlText w:val="•"/>
      <w:lvlJc w:val="left"/>
      <w:pPr>
        <w:ind w:left="6171" w:hanging="360"/>
      </w:pPr>
      <w:rPr>
        <w:rFonts w:hint="default"/>
        <w:lang w:val="en-US" w:eastAsia="en-US" w:bidi="en-US"/>
      </w:rPr>
    </w:lvl>
    <w:lvl w:ilvl="7" w:tplc="84762CE4">
      <w:numFmt w:val="bullet"/>
      <w:lvlText w:val="•"/>
      <w:lvlJc w:val="left"/>
      <w:pPr>
        <w:ind w:left="7073" w:hanging="360"/>
      </w:pPr>
      <w:rPr>
        <w:rFonts w:hint="default"/>
        <w:lang w:val="en-US" w:eastAsia="en-US" w:bidi="en-US"/>
      </w:rPr>
    </w:lvl>
    <w:lvl w:ilvl="8" w:tplc="968ABC62">
      <w:numFmt w:val="bullet"/>
      <w:lvlText w:val="•"/>
      <w:lvlJc w:val="left"/>
      <w:pPr>
        <w:ind w:left="7975" w:hanging="360"/>
      </w:pPr>
      <w:rPr>
        <w:rFonts w:hint="default"/>
        <w:lang w:val="en-US" w:eastAsia="en-US" w:bidi="en-US"/>
      </w:rPr>
    </w:lvl>
  </w:abstractNum>
  <w:abstractNum w:abstractNumId="1" w15:restartNumberingAfterBreak="0">
    <w:nsid w:val="076F4AF1"/>
    <w:multiLevelType w:val="hybridMultilevel"/>
    <w:tmpl w:val="A7DE6376"/>
    <w:lvl w:ilvl="0" w:tplc="3572B008">
      <w:start w:val="1"/>
      <w:numFmt w:val="decimal"/>
      <w:lvlText w:val="%1)"/>
      <w:lvlJc w:val="left"/>
      <w:pPr>
        <w:ind w:left="1867" w:hanging="207"/>
        <w:jc w:val="left"/>
      </w:pPr>
      <w:rPr>
        <w:rFonts w:ascii="Calibri" w:eastAsia="Calibri" w:hAnsi="Calibri" w:cs="Calibri" w:hint="default"/>
        <w:spacing w:val="-2"/>
        <w:w w:val="96"/>
        <w:sz w:val="20"/>
        <w:szCs w:val="20"/>
        <w:lang w:val="en-US" w:eastAsia="en-US" w:bidi="en-US"/>
      </w:rPr>
    </w:lvl>
    <w:lvl w:ilvl="1" w:tplc="AE8012A8">
      <w:numFmt w:val="bullet"/>
      <w:lvlText w:val="•"/>
      <w:lvlJc w:val="left"/>
      <w:pPr>
        <w:ind w:left="2652" w:hanging="207"/>
      </w:pPr>
      <w:rPr>
        <w:rFonts w:hint="default"/>
        <w:lang w:val="en-US" w:eastAsia="en-US" w:bidi="en-US"/>
      </w:rPr>
    </w:lvl>
    <w:lvl w:ilvl="2" w:tplc="FE083DE6">
      <w:numFmt w:val="bullet"/>
      <w:lvlText w:val="•"/>
      <w:lvlJc w:val="left"/>
      <w:pPr>
        <w:ind w:left="3444" w:hanging="207"/>
      </w:pPr>
      <w:rPr>
        <w:rFonts w:hint="default"/>
        <w:lang w:val="en-US" w:eastAsia="en-US" w:bidi="en-US"/>
      </w:rPr>
    </w:lvl>
    <w:lvl w:ilvl="3" w:tplc="0C0461E6">
      <w:numFmt w:val="bullet"/>
      <w:lvlText w:val="•"/>
      <w:lvlJc w:val="left"/>
      <w:pPr>
        <w:ind w:left="4236" w:hanging="207"/>
      </w:pPr>
      <w:rPr>
        <w:rFonts w:hint="default"/>
        <w:lang w:val="en-US" w:eastAsia="en-US" w:bidi="en-US"/>
      </w:rPr>
    </w:lvl>
    <w:lvl w:ilvl="4" w:tplc="3E744AB0">
      <w:numFmt w:val="bullet"/>
      <w:lvlText w:val="•"/>
      <w:lvlJc w:val="left"/>
      <w:pPr>
        <w:ind w:left="5028" w:hanging="207"/>
      </w:pPr>
      <w:rPr>
        <w:rFonts w:hint="default"/>
        <w:lang w:val="en-US" w:eastAsia="en-US" w:bidi="en-US"/>
      </w:rPr>
    </w:lvl>
    <w:lvl w:ilvl="5" w:tplc="A516C2A6">
      <w:numFmt w:val="bullet"/>
      <w:lvlText w:val="•"/>
      <w:lvlJc w:val="left"/>
      <w:pPr>
        <w:ind w:left="5820" w:hanging="207"/>
      </w:pPr>
      <w:rPr>
        <w:rFonts w:hint="default"/>
        <w:lang w:val="en-US" w:eastAsia="en-US" w:bidi="en-US"/>
      </w:rPr>
    </w:lvl>
    <w:lvl w:ilvl="6" w:tplc="02445014">
      <w:numFmt w:val="bullet"/>
      <w:lvlText w:val="•"/>
      <w:lvlJc w:val="left"/>
      <w:pPr>
        <w:ind w:left="6612" w:hanging="207"/>
      </w:pPr>
      <w:rPr>
        <w:rFonts w:hint="default"/>
        <w:lang w:val="en-US" w:eastAsia="en-US" w:bidi="en-US"/>
      </w:rPr>
    </w:lvl>
    <w:lvl w:ilvl="7" w:tplc="639012CE">
      <w:numFmt w:val="bullet"/>
      <w:lvlText w:val="•"/>
      <w:lvlJc w:val="left"/>
      <w:pPr>
        <w:ind w:left="7404" w:hanging="207"/>
      </w:pPr>
      <w:rPr>
        <w:rFonts w:hint="default"/>
        <w:lang w:val="en-US" w:eastAsia="en-US" w:bidi="en-US"/>
      </w:rPr>
    </w:lvl>
    <w:lvl w:ilvl="8" w:tplc="A6FCA3B6">
      <w:numFmt w:val="bullet"/>
      <w:lvlText w:val="•"/>
      <w:lvlJc w:val="left"/>
      <w:pPr>
        <w:ind w:left="8196" w:hanging="207"/>
      </w:pPr>
      <w:rPr>
        <w:rFonts w:hint="default"/>
        <w:lang w:val="en-US" w:eastAsia="en-US" w:bidi="en-US"/>
      </w:rPr>
    </w:lvl>
  </w:abstractNum>
  <w:abstractNum w:abstractNumId="2" w15:restartNumberingAfterBreak="0">
    <w:nsid w:val="1FDD22EC"/>
    <w:multiLevelType w:val="hybridMultilevel"/>
    <w:tmpl w:val="EAE4ECC2"/>
    <w:lvl w:ilvl="0" w:tplc="51BE5518">
      <w:start w:val="1"/>
      <w:numFmt w:val="decimal"/>
      <w:lvlText w:val="(%1)"/>
      <w:lvlJc w:val="left"/>
      <w:pPr>
        <w:ind w:left="1661" w:hanging="720"/>
        <w:jc w:val="left"/>
      </w:pPr>
      <w:rPr>
        <w:rFonts w:ascii="Calibri" w:eastAsia="Calibri" w:hAnsi="Calibri" w:cs="Calibri" w:hint="default"/>
        <w:spacing w:val="-2"/>
        <w:w w:val="96"/>
        <w:sz w:val="20"/>
        <w:szCs w:val="20"/>
        <w:lang w:val="en-US" w:eastAsia="en-US" w:bidi="en-US"/>
      </w:rPr>
    </w:lvl>
    <w:lvl w:ilvl="1" w:tplc="E3AA72B4">
      <w:start w:val="2"/>
      <w:numFmt w:val="lowerLetter"/>
      <w:lvlText w:val="(%2)"/>
      <w:lvlJc w:val="left"/>
      <w:pPr>
        <w:ind w:left="1973" w:hanging="274"/>
        <w:jc w:val="left"/>
      </w:pPr>
      <w:rPr>
        <w:rFonts w:ascii="Calibri" w:eastAsia="Calibri" w:hAnsi="Calibri" w:cs="Calibri" w:hint="default"/>
        <w:spacing w:val="-1"/>
        <w:w w:val="96"/>
        <w:sz w:val="20"/>
        <w:szCs w:val="20"/>
        <w:lang w:val="en-US" w:eastAsia="en-US" w:bidi="en-US"/>
      </w:rPr>
    </w:lvl>
    <w:lvl w:ilvl="2" w:tplc="FF448566">
      <w:numFmt w:val="bullet"/>
      <w:lvlText w:val="•"/>
      <w:lvlJc w:val="left"/>
      <w:pPr>
        <w:ind w:left="2846" w:hanging="274"/>
      </w:pPr>
      <w:rPr>
        <w:rFonts w:hint="default"/>
        <w:lang w:val="en-US" w:eastAsia="en-US" w:bidi="en-US"/>
      </w:rPr>
    </w:lvl>
    <w:lvl w:ilvl="3" w:tplc="200E37A6">
      <w:numFmt w:val="bullet"/>
      <w:lvlText w:val="•"/>
      <w:lvlJc w:val="left"/>
      <w:pPr>
        <w:ind w:left="3713" w:hanging="274"/>
      </w:pPr>
      <w:rPr>
        <w:rFonts w:hint="default"/>
        <w:lang w:val="en-US" w:eastAsia="en-US" w:bidi="en-US"/>
      </w:rPr>
    </w:lvl>
    <w:lvl w:ilvl="4" w:tplc="494EAE78">
      <w:numFmt w:val="bullet"/>
      <w:lvlText w:val="•"/>
      <w:lvlJc w:val="left"/>
      <w:pPr>
        <w:ind w:left="4580" w:hanging="274"/>
      </w:pPr>
      <w:rPr>
        <w:rFonts w:hint="default"/>
        <w:lang w:val="en-US" w:eastAsia="en-US" w:bidi="en-US"/>
      </w:rPr>
    </w:lvl>
    <w:lvl w:ilvl="5" w:tplc="A98CE01C">
      <w:numFmt w:val="bullet"/>
      <w:lvlText w:val="•"/>
      <w:lvlJc w:val="left"/>
      <w:pPr>
        <w:ind w:left="5446" w:hanging="274"/>
      </w:pPr>
      <w:rPr>
        <w:rFonts w:hint="default"/>
        <w:lang w:val="en-US" w:eastAsia="en-US" w:bidi="en-US"/>
      </w:rPr>
    </w:lvl>
    <w:lvl w:ilvl="6" w:tplc="3DAA330A">
      <w:numFmt w:val="bullet"/>
      <w:lvlText w:val="•"/>
      <w:lvlJc w:val="left"/>
      <w:pPr>
        <w:ind w:left="6313" w:hanging="274"/>
      </w:pPr>
      <w:rPr>
        <w:rFonts w:hint="default"/>
        <w:lang w:val="en-US" w:eastAsia="en-US" w:bidi="en-US"/>
      </w:rPr>
    </w:lvl>
    <w:lvl w:ilvl="7" w:tplc="654ED3C0">
      <w:numFmt w:val="bullet"/>
      <w:lvlText w:val="•"/>
      <w:lvlJc w:val="left"/>
      <w:pPr>
        <w:ind w:left="7180" w:hanging="274"/>
      </w:pPr>
      <w:rPr>
        <w:rFonts w:hint="default"/>
        <w:lang w:val="en-US" w:eastAsia="en-US" w:bidi="en-US"/>
      </w:rPr>
    </w:lvl>
    <w:lvl w:ilvl="8" w:tplc="F26EF36C">
      <w:numFmt w:val="bullet"/>
      <w:lvlText w:val="•"/>
      <w:lvlJc w:val="left"/>
      <w:pPr>
        <w:ind w:left="8046" w:hanging="274"/>
      </w:pPr>
      <w:rPr>
        <w:rFonts w:hint="default"/>
        <w:lang w:val="en-US" w:eastAsia="en-US" w:bidi="en-US"/>
      </w:rPr>
    </w:lvl>
  </w:abstractNum>
  <w:abstractNum w:abstractNumId="3" w15:restartNumberingAfterBreak="0">
    <w:nsid w:val="2AAF3907"/>
    <w:multiLevelType w:val="hybridMultilevel"/>
    <w:tmpl w:val="18C499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96E6D3C"/>
    <w:multiLevelType w:val="multilevel"/>
    <w:tmpl w:val="AA48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69055F"/>
    <w:multiLevelType w:val="hybridMultilevel"/>
    <w:tmpl w:val="7E32D6C2"/>
    <w:lvl w:ilvl="0" w:tplc="8DFEAFF0">
      <w:start w:val="1"/>
      <w:numFmt w:val="decimal"/>
      <w:lvlText w:val="(%1)"/>
      <w:lvlJc w:val="left"/>
      <w:pPr>
        <w:ind w:left="2381" w:hanging="721"/>
        <w:jc w:val="left"/>
      </w:pPr>
      <w:rPr>
        <w:rFonts w:ascii="Calibri" w:eastAsia="Calibri" w:hAnsi="Calibri" w:cs="Calibri" w:hint="default"/>
        <w:b/>
        <w:bCs/>
        <w:spacing w:val="0"/>
        <w:w w:val="96"/>
        <w:sz w:val="20"/>
        <w:szCs w:val="20"/>
        <w:lang w:val="en-US" w:eastAsia="en-US" w:bidi="en-US"/>
      </w:rPr>
    </w:lvl>
    <w:lvl w:ilvl="1" w:tplc="143479CA">
      <w:numFmt w:val="bullet"/>
      <w:lvlText w:val="•"/>
      <w:lvlJc w:val="left"/>
      <w:pPr>
        <w:ind w:left="3120" w:hanging="721"/>
      </w:pPr>
      <w:rPr>
        <w:rFonts w:hint="default"/>
        <w:lang w:val="en-US" w:eastAsia="en-US" w:bidi="en-US"/>
      </w:rPr>
    </w:lvl>
    <w:lvl w:ilvl="2" w:tplc="B4549522">
      <w:numFmt w:val="bullet"/>
      <w:lvlText w:val="•"/>
      <w:lvlJc w:val="left"/>
      <w:pPr>
        <w:ind w:left="3860" w:hanging="721"/>
      </w:pPr>
      <w:rPr>
        <w:rFonts w:hint="default"/>
        <w:lang w:val="en-US" w:eastAsia="en-US" w:bidi="en-US"/>
      </w:rPr>
    </w:lvl>
    <w:lvl w:ilvl="3" w:tplc="B70CF7EE">
      <w:numFmt w:val="bullet"/>
      <w:lvlText w:val="•"/>
      <w:lvlJc w:val="left"/>
      <w:pPr>
        <w:ind w:left="4600" w:hanging="721"/>
      </w:pPr>
      <w:rPr>
        <w:rFonts w:hint="default"/>
        <w:lang w:val="en-US" w:eastAsia="en-US" w:bidi="en-US"/>
      </w:rPr>
    </w:lvl>
    <w:lvl w:ilvl="4" w:tplc="1EE0F6D6">
      <w:numFmt w:val="bullet"/>
      <w:lvlText w:val="•"/>
      <w:lvlJc w:val="left"/>
      <w:pPr>
        <w:ind w:left="5340" w:hanging="721"/>
      </w:pPr>
      <w:rPr>
        <w:rFonts w:hint="default"/>
        <w:lang w:val="en-US" w:eastAsia="en-US" w:bidi="en-US"/>
      </w:rPr>
    </w:lvl>
    <w:lvl w:ilvl="5" w:tplc="F712FEE4">
      <w:numFmt w:val="bullet"/>
      <w:lvlText w:val="•"/>
      <w:lvlJc w:val="left"/>
      <w:pPr>
        <w:ind w:left="6080" w:hanging="721"/>
      </w:pPr>
      <w:rPr>
        <w:rFonts w:hint="default"/>
        <w:lang w:val="en-US" w:eastAsia="en-US" w:bidi="en-US"/>
      </w:rPr>
    </w:lvl>
    <w:lvl w:ilvl="6" w:tplc="1AF455BA">
      <w:numFmt w:val="bullet"/>
      <w:lvlText w:val="•"/>
      <w:lvlJc w:val="left"/>
      <w:pPr>
        <w:ind w:left="6820" w:hanging="721"/>
      </w:pPr>
      <w:rPr>
        <w:rFonts w:hint="default"/>
        <w:lang w:val="en-US" w:eastAsia="en-US" w:bidi="en-US"/>
      </w:rPr>
    </w:lvl>
    <w:lvl w:ilvl="7" w:tplc="2CBA5AE0">
      <w:numFmt w:val="bullet"/>
      <w:lvlText w:val="•"/>
      <w:lvlJc w:val="left"/>
      <w:pPr>
        <w:ind w:left="7560" w:hanging="721"/>
      </w:pPr>
      <w:rPr>
        <w:rFonts w:hint="default"/>
        <w:lang w:val="en-US" w:eastAsia="en-US" w:bidi="en-US"/>
      </w:rPr>
    </w:lvl>
    <w:lvl w:ilvl="8" w:tplc="9A6CA78C">
      <w:numFmt w:val="bullet"/>
      <w:lvlText w:val="•"/>
      <w:lvlJc w:val="left"/>
      <w:pPr>
        <w:ind w:left="8300" w:hanging="721"/>
      </w:pPr>
      <w:rPr>
        <w:rFonts w:hint="default"/>
        <w:lang w:val="en-US" w:eastAsia="en-US" w:bidi="en-US"/>
      </w:rPr>
    </w:lvl>
  </w:abstractNum>
  <w:abstractNum w:abstractNumId="6" w15:restartNumberingAfterBreak="0">
    <w:nsid w:val="7CA9248A"/>
    <w:multiLevelType w:val="hybridMultilevel"/>
    <w:tmpl w:val="F08EF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CC"/>
    <w:rsid w:val="00073DE6"/>
    <w:rsid w:val="003F4D6C"/>
    <w:rsid w:val="00572E72"/>
    <w:rsid w:val="005A4611"/>
    <w:rsid w:val="00642730"/>
    <w:rsid w:val="00AA5FCB"/>
    <w:rsid w:val="00C73B23"/>
    <w:rsid w:val="00D46BCC"/>
    <w:rsid w:val="00DC5886"/>
    <w:rsid w:val="00F37520"/>
    <w:rsid w:val="00F91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A913"/>
  <w15:chartTrackingRefBased/>
  <w15:docId w15:val="{7D5D13B1-632A-4447-B787-FC200A32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6BCC"/>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1"/>
    <w:qFormat/>
    <w:rsid w:val="00D46BCC"/>
    <w:pPr>
      <w:ind w:left="4191" w:right="4163"/>
      <w:jc w:val="center"/>
      <w:outlineLvl w:val="0"/>
    </w:pPr>
    <w:rPr>
      <w:b/>
      <w:bCs/>
      <w:sz w:val="24"/>
      <w:szCs w:val="24"/>
    </w:rPr>
  </w:style>
  <w:style w:type="paragraph" w:styleId="Heading2">
    <w:name w:val="heading 2"/>
    <w:basedOn w:val="Normal"/>
    <w:link w:val="Heading2Char"/>
    <w:uiPriority w:val="1"/>
    <w:qFormat/>
    <w:rsid w:val="00D46BCC"/>
    <w:pPr>
      <w:ind w:left="941"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6BCC"/>
    <w:rPr>
      <w:rFonts w:ascii="Calibri" w:eastAsia="Calibri" w:hAnsi="Calibri" w:cs="Calibri"/>
      <w:b/>
      <w:bCs/>
      <w:sz w:val="24"/>
      <w:szCs w:val="24"/>
      <w:lang w:val="en-US" w:bidi="en-US"/>
    </w:rPr>
  </w:style>
  <w:style w:type="character" w:customStyle="1" w:styleId="Heading2Char">
    <w:name w:val="Heading 2 Char"/>
    <w:basedOn w:val="DefaultParagraphFont"/>
    <w:link w:val="Heading2"/>
    <w:uiPriority w:val="1"/>
    <w:rsid w:val="00D46BCC"/>
    <w:rPr>
      <w:rFonts w:ascii="Calibri" w:eastAsia="Calibri" w:hAnsi="Calibri" w:cs="Calibri"/>
      <w:b/>
      <w:bCs/>
      <w:sz w:val="20"/>
      <w:szCs w:val="20"/>
      <w:lang w:val="en-US" w:bidi="en-US"/>
    </w:rPr>
  </w:style>
  <w:style w:type="paragraph" w:styleId="BodyText">
    <w:name w:val="Body Text"/>
    <w:basedOn w:val="Normal"/>
    <w:link w:val="BodyTextChar"/>
    <w:uiPriority w:val="1"/>
    <w:qFormat/>
    <w:rsid w:val="00D46BCC"/>
    <w:rPr>
      <w:sz w:val="20"/>
      <w:szCs w:val="20"/>
    </w:rPr>
  </w:style>
  <w:style w:type="character" w:customStyle="1" w:styleId="BodyTextChar">
    <w:name w:val="Body Text Char"/>
    <w:basedOn w:val="DefaultParagraphFont"/>
    <w:link w:val="BodyText"/>
    <w:uiPriority w:val="1"/>
    <w:rsid w:val="00D46BCC"/>
    <w:rPr>
      <w:rFonts w:ascii="Calibri" w:eastAsia="Calibri" w:hAnsi="Calibri" w:cs="Calibri"/>
      <w:sz w:val="20"/>
      <w:szCs w:val="20"/>
      <w:lang w:val="en-US" w:bidi="en-US"/>
    </w:rPr>
  </w:style>
  <w:style w:type="paragraph" w:styleId="ListParagraph">
    <w:name w:val="List Paragraph"/>
    <w:basedOn w:val="Normal"/>
    <w:uiPriority w:val="1"/>
    <w:qFormat/>
    <w:rsid w:val="00D46BCC"/>
    <w:pPr>
      <w:ind w:left="941" w:hanging="721"/>
    </w:pPr>
  </w:style>
  <w:style w:type="character" w:styleId="Hyperlink">
    <w:name w:val="Hyperlink"/>
    <w:basedOn w:val="DefaultParagraphFont"/>
    <w:uiPriority w:val="99"/>
    <w:unhideWhenUsed/>
    <w:rsid w:val="00D46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8897">
      <w:bodyDiv w:val="1"/>
      <w:marLeft w:val="0"/>
      <w:marRight w:val="0"/>
      <w:marTop w:val="0"/>
      <w:marBottom w:val="0"/>
      <w:divBdr>
        <w:top w:val="none" w:sz="0" w:space="0" w:color="auto"/>
        <w:left w:val="none" w:sz="0" w:space="0" w:color="auto"/>
        <w:bottom w:val="none" w:sz="0" w:space="0" w:color="auto"/>
        <w:right w:val="none" w:sz="0" w:space="0" w:color="auto"/>
      </w:divBdr>
    </w:div>
    <w:div w:id="853542323">
      <w:bodyDiv w:val="1"/>
      <w:marLeft w:val="0"/>
      <w:marRight w:val="0"/>
      <w:marTop w:val="0"/>
      <w:marBottom w:val="0"/>
      <w:divBdr>
        <w:top w:val="none" w:sz="0" w:space="0" w:color="auto"/>
        <w:left w:val="none" w:sz="0" w:space="0" w:color="auto"/>
        <w:bottom w:val="none" w:sz="0" w:space="0" w:color="auto"/>
        <w:right w:val="none" w:sz="0" w:space="0" w:color="auto"/>
      </w:divBdr>
    </w:div>
    <w:div w:id="21408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ofsaa.on.ca/" TargetMode="External"/><Relationship Id="rId4" Type="http://schemas.openxmlformats.org/officeDocument/2006/relationships/webSettings" Target="webSettings.xml"/><Relationship Id="rId9" Type="http://schemas.openxmlformats.org/officeDocument/2006/relationships/hyperlink" Target="http://www.ofsa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9</cp:revision>
  <dcterms:created xsi:type="dcterms:W3CDTF">2018-11-19T17:56:00Z</dcterms:created>
  <dcterms:modified xsi:type="dcterms:W3CDTF">2019-01-09T16:55:00Z</dcterms:modified>
</cp:coreProperties>
</file>