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D6" w:rsidRDefault="009C3DF2">
      <w:pPr>
        <w:spacing w:line="0" w:lineRule="atLeast"/>
        <w:jc w:val="right"/>
        <w:rPr>
          <w:rFonts w:ascii="Times New Roman" w:eastAsia="Times New Roman" w:hAnsi="Times New Roman"/>
          <w:sz w:val="24"/>
        </w:rPr>
      </w:pPr>
      <w:bookmarkStart w:id="0" w:name="page1"/>
      <w:bookmarkEnd w:id="0"/>
      <w:r>
        <w:rPr>
          <w:rFonts w:ascii="Times New Roman" w:eastAsia="Times New Roman" w:hAnsi="Times New Roman"/>
          <w:sz w:val="24"/>
        </w:rPr>
        <w:t>Page 1</w:t>
      </w:r>
    </w:p>
    <w:p w:rsidR="00866AD6" w:rsidRDefault="00866AD6">
      <w:pPr>
        <w:spacing w:line="190" w:lineRule="exact"/>
        <w:rPr>
          <w:rFonts w:ascii="Times New Roman" w:eastAsia="Times New Roman" w:hAnsi="Times New Roman"/>
          <w:sz w:val="24"/>
        </w:rPr>
      </w:pPr>
    </w:p>
    <w:p w:rsidR="00866AD6" w:rsidRDefault="000D16BA">
      <w:pPr>
        <w:spacing w:line="0" w:lineRule="atLeast"/>
        <w:ind w:left="3540"/>
        <w:rPr>
          <w:b/>
          <w:sz w:val="24"/>
        </w:rPr>
      </w:pPr>
      <w:r>
        <w:rPr>
          <w:b/>
          <w:sz w:val="24"/>
        </w:rPr>
        <w:t xml:space="preserve">NCAA </w:t>
      </w:r>
      <w:r w:rsidR="009C3DF2">
        <w:rPr>
          <w:b/>
          <w:sz w:val="24"/>
        </w:rPr>
        <w:t>BOYS’ FIELD LACROSSE</w:t>
      </w:r>
    </w:p>
    <w:p w:rsidR="00866AD6" w:rsidRDefault="00866AD6">
      <w:pPr>
        <w:spacing w:line="293" w:lineRule="exact"/>
        <w:rPr>
          <w:rFonts w:ascii="Times New Roman" w:eastAsia="Times New Roman" w:hAnsi="Times New Roman"/>
          <w:sz w:val="24"/>
        </w:rPr>
      </w:pPr>
    </w:p>
    <w:p w:rsidR="00866AD6" w:rsidRDefault="0009005F">
      <w:pPr>
        <w:spacing w:line="0" w:lineRule="atLeast"/>
        <w:ind w:left="4160"/>
        <w:rPr>
          <w:b/>
          <w:sz w:val="24"/>
        </w:rPr>
      </w:pPr>
      <w:r>
        <w:rPr>
          <w:b/>
          <w:sz w:val="24"/>
        </w:rPr>
        <w:t>2018-2019</w:t>
      </w:r>
      <w:bookmarkStart w:id="1" w:name="_GoBack"/>
      <w:bookmarkEnd w:id="1"/>
    </w:p>
    <w:p w:rsidR="00866AD6" w:rsidRDefault="00866AD6">
      <w:pPr>
        <w:spacing w:line="200" w:lineRule="exact"/>
        <w:rPr>
          <w:rFonts w:ascii="Times New Roman" w:eastAsia="Times New Roman" w:hAnsi="Times New Roman"/>
          <w:sz w:val="24"/>
        </w:rPr>
      </w:pPr>
    </w:p>
    <w:p w:rsidR="00866AD6" w:rsidRDefault="00866AD6">
      <w:pPr>
        <w:spacing w:line="271" w:lineRule="exact"/>
        <w:rPr>
          <w:rFonts w:ascii="Times New Roman" w:eastAsia="Times New Roman" w:hAnsi="Times New Roman"/>
          <w:sz w:val="24"/>
        </w:rPr>
      </w:pPr>
    </w:p>
    <w:p w:rsidR="00866AD6" w:rsidRDefault="009C3DF2">
      <w:pPr>
        <w:numPr>
          <w:ilvl w:val="0"/>
          <w:numId w:val="1"/>
        </w:numPr>
        <w:tabs>
          <w:tab w:val="left" w:pos="720"/>
        </w:tabs>
        <w:spacing w:line="239" w:lineRule="auto"/>
        <w:ind w:left="720" w:hanging="720"/>
        <w:jc w:val="both"/>
        <w:rPr>
          <w:rFonts w:ascii="Times New Roman" w:eastAsia="Times New Roman" w:hAnsi="Times New Roman"/>
          <w:b/>
        </w:rPr>
      </w:pPr>
      <w:r>
        <w:rPr>
          <w:b/>
        </w:rPr>
        <w:t>SEASON OF PLAY</w:t>
      </w:r>
    </w:p>
    <w:p w:rsidR="00866AD6" w:rsidRDefault="00866AD6">
      <w:pPr>
        <w:spacing w:line="246" w:lineRule="exact"/>
        <w:rPr>
          <w:rFonts w:ascii="Times New Roman" w:eastAsia="Times New Roman" w:hAnsi="Times New Roman"/>
          <w:b/>
        </w:rPr>
      </w:pPr>
    </w:p>
    <w:p w:rsidR="00866AD6" w:rsidRDefault="009C3DF2">
      <w:pPr>
        <w:spacing w:line="239" w:lineRule="auto"/>
        <w:ind w:left="720"/>
        <w:jc w:val="both"/>
      </w:pPr>
      <w:r>
        <w:t>Boys = Spring Season</w:t>
      </w:r>
    </w:p>
    <w:p w:rsidR="00866AD6" w:rsidRDefault="00866AD6">
      <w:pPr>
        <w:spacing w:line="246" w:lineRule="exact"/>
        <w:rPr>
          <w:rFonts w:ascii="Times New Roman" w:eastAsia="Times New Roman" w:hAnsi="Times New Roman"/>
          <w:b/>
        </w:rPr>
      </w:pPr>
    </w:p>
    <w:p w:rsidR="00866AD6" w:rsidRDefault="009C3DF2">
      <w:pPr>
        <w:numPr>
          <w:ilvl w:val="0"/>
          <w:numId w:val="1"/>
        </w:numPr>
        <w:tabs>
          <w:tab w:val="left" w:pos="800"/>
        </w:tabs>
        <w:spacing w:line="239" w:lineRule="auto"/>
        <w:ind w:left="800" w:hanging="800"/>
        <w:jc w:val="both"/>
        <w:rPr>
          <w:rFonts w:ascii="Times New Roman" w:eastAsia="Times New Roman" w:hAnsi="Times New Roman"/>
          <w:b/>
        </w:rPr>
      </w:pPr>
      <w:r>
        <w:rPr>
          <w:b/>
        </w:rPr>
        <w:t>LEVELS OF COMPETITION</w:t>
      </w:r>
    </w:p>
    <w:p w:rsidR="00866AD6" w:rsidRDefault="00866AD6">
      <w:pPr>
        <w:spacing w:line="246" w:lineRule="exact"/>
        <w:rPr>
          <w:rFonts w:ascii="Times New Roman" w:eastAsia="Times New Roman" w:hAnsi="Times New Roman"/>
          <w:sz w:val="24"/>
        </w:rPr>
      </w:pPr>
    </w:p>
    <w:p w:rsidR="00866AD6" w:rsidRDefault="009C3DF2">
      <w:pPr>
        <w:spacing w:line="239" w:lineRule="auto"/>
        <w:ind w:left="720"/>
      </w:pPr>
      <w:r>
        <w:t>Senior (Varsity) Boys</w:t>
      </w:r>
    </w:p>
    <w:p w:rsidR="00866AD6" w:rsidRDefault="00866AD6">
      <w:pPr>
        <w:spacing w:line="245" w:lineRule="exact"/>
        <w:rPr>
          <w:rFonts w:ascii="Times New Roman" w:eastAsia="Times New Roman" w:hAnsi="Times New Roman"/>
          <w:sz w:val="24"/>
        </w:rPr>
      </w:pPr>
    </w:p>
    <w:p w:rsidR="00866AD6" w:rsidRDefault="009C3DF2">
      <w:pPr>
        <w:numPr>
          <w:ilvl w:val="0"/>
          <w:numId w:val="2"/>
        </w:numPr>
        <w:tabs>
          <w:tab w:val="left" w:pos="720"/>
        </w:tabs>
        <w:spacing w:line="239" w:lineRule="auto"/>
        <w:ind w:left="720" w:hanging="720"/>
        <w:jc w:val="both"/>
        <w:rPr>
          <w:rFonts w:ascii="Times New Roman" w:eastAsia="Times New Roman" w:hAnsi="Times New Roman"/>
          <w:b/>
        </w:rPr>
      </w:pPr>
      <w:r>
        <w:rPr>
          <w:b/>
        </w:rPr>
        <w:t>ELIGIBILITY</w:t>
      </w:r>
    </w:p>
    <w:p w:rsidR="00866AD6" w:rsidRDefault="00866AD6">
      <w:pPr>
        <w:spacing w:line="244" w:lineRule="exact"/>
        <w:rPr>
          <w:rFonts w:ascii="Times New Roman" w:eastAsia="Times New Roman" w:hAnsi="Times New Roman"/>
          <w:sz w:val="24"/>
        </w:rPr>
      </w:pPr>
    </w:p>
    <w:p w:rsidR="00866AD6" w:rsidRDefault="009C3DF2">
      <w:pPr>
        <w:spacing w:line="0" w:lineRule="atLeast"/>
        <w:ind w:left="720"/>
      </w:pPr>
      <w:r>
        <w:t>The following classifications shall apply for Senior BOYS’ LACROSSE:</w:t>
      </w:r>
    </w:p>
    <w:p w:rsidR="00866AD6" w:rsidRDefault="00866AD6">
      <w:pPr>
        <w:spacing w:line="1" w:lineRule="exact"/>
        <w:rPr>
          <w:rFonts w:ascii="Times New Roman" w:eastAsia="Times New Roman" w:hAnsi="Times New Roman"/>
          <w:sz w:val="24"/>
        </w:rPr>
      </w:pPr>
    </w:p>
    <w:p w:rsidR="00866AD6" w:rsidRDefault="009C3DF2">
      <w:pPr>
        <w:tabs>
          <w:tab w:val="left" w:pos="2140"/>
        </w:tabs>
        <w:spacing w:line="0" w:lineRule="atLeast"/>
        <w:ind w:left="720"/>
      </w:pPr>
      <w:r>
        <w:t>A/AA</w:t>
      </w:r>
      <w:r>
        <w:rPr>
          <w:rFonts w:ascii="Times New Roman" w:eastAsia="Times New Roman" w:hAnsi="Times New Roman"/>
        </w:rPr>
        <w:tab/>
      </w:r>
      <w:r>
        <w:t>under - 951 students</w:t>
      </w:r>
    </w:p>
    <w:p w:rsidR="00866AD6" w:rsidRDefault="00866AD6">
      <w:pPr>
        <w:spacing w:line="1" w:lineRule="exact"/>
        <w:rPr>
          <w:rFonts w:ascii="Times New Roman" w:eastAsia="Times New Roman" w:hAnsi="Times New Roman"/>
          <w:sz w:val="24"/>
        </w:rPr>
      </w:pPr>
    </w:p>
    <w:p w:rsidR="00866AD6" w:rsidRDefault="009C3DF2">
      <w:pPr>
        <w:tabs>
          <w:tab w:val="left" w:pos="2140"/>
        </w:tabs>
        <w:spacing w:line="0" w:lineRule="atLeast"/>
        <w:ind w:left="720"/>
      </w:pPr>
      <w:r>
        <w:t>AAA</w:t>
      </w:r>
      <w:r>
        <w:rPr>
          <w:rFonts w:ascii="Times New Roman" w:eastAsia="Times New Roman" w:hAnsi="Times New Roman"/>
        </w:rPr>
        <w:tab/>
      </w:r>
      <w:r>
        <w:t>951 and over</w:t>
      </w:r>
    </w:p>
    <w:p w:rsidR="00866AD6" w:rsidRDefault="00866AD6">
      <w:pPr>
        <w:spacing w:line="243" w:lineRule="exact"/>
        <w:rPr>
          <w:rFonts w:ascii="Times New Roman" w:eastAsia="Times New Roman" w:hAnsi="Times New Roman"/>
          <w:sz w:val="24"/>
        </w:rPr>
      </w:pPr>
    </w:p>
    <w:p w:rsidR="00866AD6" w:rsidRDefault="009C3DF2">
      <w:pPr>
        <w:tabs>
          <w:tab w:val="left" w:pos="1420"/>
        </w:tabs>
        <w:spacing w:line="0" w:lineRule="atLeast"/>
        <w:ind w:left="720"/>
      </w:pPr>
      <w:r>
        <w:rPr>
          <w:b/>
        </w:rPr>
        <w:t>Note</w:t>
      </w:r>
      <w:r>
        <w:t>:</w:t>
      </w:r>
      <w:r>
        <w:rPr>
          <w:rFonts w:ascii="Times New Roman" w:eastAsia="Times New Roman" w:hAnsi="Times New Roman"/>
        </w:rPr>
        <w:tab/>
      </w:r>
      <w:r>
        <w:t>School classification is based on enrolment on October 31st of the PREVIOUS school year.</w:t>
      </w:r>
    </w:p>
    <w:p w:rsidR="00866AD6" w:rsidRDefault="00866AD6">
      <w:pPr>
        <w:spacing w:line="245" w:lineRule="exact"/>
        <w:rPr>
          <w:rFonts w:ascii="Times New Roman" w:eastAsia="Times New Roman" w:hAnsi="Times New Roman"/>
          <w:sz w:val="24"/>
        </w:rPr>
      </w:pPr>
    </w:p>
    <w:p w:rsidR="00866AD6" w:rsidRDefault="009C3DF2">
      <w:pPr>
        <w:tabs>
          <w:tab w:val="left" w:pos="1420"/>
        </w:tabs>
        <w:spacing w:line="0" w:lineRule="atLeast"/>
        <w:ind w:left="720"/>
        <w:rPr>
          <w:sz w:val="19"/>
        </w:rPr>
      </w:pPr>
      <w:r>
        <w:rPr>
          <w:b/>
        </w:rPr>
        <w:t>Note</w:t>
      </w:r>
      <w:r>
        <w:t>:</w:t>
      </w:r>
      <w:r>
        <w:rPr>
          <w:rFonts w:ascii="Times New Roman" w:eastAsia="Times New Roman" w:hAnsi="Times New Roman"/>
        </w:rPr>
        <w:tab/>
      </w:r>
      <w:r>
        <w:rPr>
          <w:sz w:val="19"/>
        </w:rPr>
        <w:t>According to ARTICLE XV; Section 1, a team may opt to play at a higher classification if they</w:t>
      </w:r>
    </w:p>
    <w:p w:rsidR="00866AD6" w:rsidRDefault="00866AD6">
      <w:pPr>
        <w:spacing w:line="1" w:lineRule="exact"/>
        <w:rPr>
          <w:rFonts w:ascii="Times New Roman" w:eastAsia="Times New Roman" w:hAnsi="Times New Roman"/>
          <w:sz w:val="24"/>
        </w:rPr>
      </w:pPr>
    </w:p>
    <w:p w:rsidR="00866AD6" w:rsidRDefault="009C3DF2">
      <w:pPr>
        <w:spacing w:line="0" w:lineRule="atLeast"/>
        <w:ind w:left="1440"/>
      </w:pPr>
      <w:r>
        <w:t>declare their intention by the Declaration of Play deadlines.</w:t>
      </w:r>
    </w:p>
    <w:p w:rsidR="00866AD6" w:rsidRDefault="00866AD6">
      <w:pPr>
        <w:spacing w:line="290" w:lineRule="exact"/>
        <w:rPr>
          <w:rFonts w:ascii="Times New Roman" w:eastAsia="Times New Roman" w:hAnsi="Times New Roman"/>
          <w:sz w:val="24"/>
        </w:rPr>
      </w:pPr>
    </w:p>
    <w:p w:rsidR="00866AD6" w:rsidRDefault="009C3DF2">
      <w:pPr>
        <w:spacing w:line="224" w:lineRule="auto"/>
        <w:ind w:left="720" w:right="40"/>
      </w:pPr>
      <w:r>
        <w:t>A school/team must conduct a ‘bona fide’ high school program consisting of a minimum of four (4) practices during a minimum four-week period under the supervision of a teacher-coach as certified by the school principal.</w:t>
      </w:r>
    </w:p>
    <w:p w:rsidR="00866AD6" w:rsidRDefault="00866AD6">
      <w:pPr>
        <w:spacing w:line="294" w:lineRule="exact"/>
        <w:rPr>
          <w:rFonts w:ascii="Times New Roman" w:eastAsia="Times New Roman" w:hAnsi="Times New Roman"/>
          <w:sz w:val="24"/>
        </w:rPr>
      </w:pPr>
    </w:p>
    <w:p w:rsidR="00866AD6" w:rsidRDefault="009C3DF2">
      <w:pPr>
        <w:spacing w:line="228" w:lineRule="auto"/>
        <w:ind w:left="720" w:right="180"/>
        <w:rPr>
          <w:sz w:val="19"/>
        </w:rPr>
      </w:pPr>
      <w:r>
        <w:rPr>
          <w:sz w:val="19"/>
        </w:rPr>
        <w:t>A school must participate in an Association-approved league if one is held. If there is no league, then the team must play six (6) regulation length games or two (2) separate tournaments games/competitions.</w:t>
      </w:r>
    </w:p>
    <w:p w:rsidR="00866AD6" w:rsidRDefault="00866AD6">
      <w:pPr>
        <w:spacing w:line="291" w:lineRule="exact"/>
        <w:rPr>
          <w:rFonts w:ascii="Times New Roman" w:eastAsia="Times New Roman" w:hAnsi="Times New Roman"/>
          <w:sz w:val="24"/>
        </w:rPr>
      </w:pPr>
    </w:p>
    <w:p w:rsidR="00866AD6" w:rsidRDefault="009C3DF2">
      <w:pPr>
        <w:spacing w:line="217" w:lineRule="auto"/>
        <w:ind w:left="720" w:right="60"/>
      </w:pPr>
      <w:r>
        <w:t>Any student who appears on a game sheet for a professional lacrosse game (MLL or NLL) is not eligible for participation at the OFSAA Lacrosse Festival.</w:t>
      </w:r>
    </w:p>
    <w:p w:rsidR="00866AD6" w:rsidRDefault="00866AD6">
      <w:pPr>
        <w:spacing w:line="291" w:lineRule="exact"/>
        <w:rPr>
          <w:rFonts w:ascii="Times New Roman" w:eastAsia="Times New Roman" w:hAnsi="Times New Roman"/>
          <w:sz w:val="24"/>
        </w:rPr>
      </w:pPr>
    </w:p>
    <w:p w:rsidR="00866AD6" w:rsidRDefault="009C3DF2">
      <w:pPr>
        <w:spacing w:line="217" w:lineRule="auto"/>
        <w:ind w:left="720" w:right="160"/>
      </w:pPr>
      <w:r>
        <w:t xml:space="preserve">The athlete’s birth certificate indicates that he has </w:t>
      </w:r>
      <w:r>
        <w:rPr>
          <w:b/>
        </w:rPr>
        <w:t>not reached his 19th birthday by January 1st</w:t>
      </w:r>
      <w:r>
        <w:t xml:space="preserve"> prior to the start of the school year in which the competition is held.</w:t>
      </w:r>
    </w:p>
    <w:p w:rsidR="00866AD6" w:rsidRDefault="00866AD6">
      <w:pPr>
        <w:spacing w:line="244" w:lineRule="exact"/>
        <w:rPr>
          <w:rFonts w:ascii="Times New Roman" w:eastAsia="Times New Roman" w:hAnsi="Times New Roman"/>
          <w:sz w:val="24"/>
        </w:rPr>
      </w:pPr>
    </w:p>
    <w:p w:rsidR="00866AD6" w:rsidRDefault="009C3DF2">
      <w:pPr>
        <w:numPr>
          <w:ilvl w:val="0"/>
          <w:numId w:val="3"/>
        </w:numPr>
        <w:tabs>
          <w:tab w:val="left" w:pos="720"/>
        </w:tabs>
        <w:spacing w:line="0" w:lineRule="atLeast"/>
        <w:ind w:left="720" w:hanging="720"/>
        <w:jc w:val="both"/>
        <w:rPr>
          <w:b/>
        </w:rPr>
      </w:pPr>
      <w:r>
        <w:rPr>
          <w:b/>
        </w:rPr>
        <w:t>ELIGIBILITY SHEETS</w:t>
      </w:r>
    </w:p>
    <w:p w:rsidR="00866AD6" w:rsidRDefault="00866AD6">
      <w:pPr>
        <w:spacing w:line="245" w:lineRule="exact"/>
        <w:rPr>
          <w:b/>
        </w:rPr>
      </w:pPr>
    </w:p>
    <w:p w:rsidR="00866AD6" w:rsidRDefault="009C3DF2">
      <w:pPr>
        <w:spacing w:line="0" w:lineRule="atLeast"/>
        <w:ind w:left="720"/>
        <w:jc w:val="both"/>
      </w:pPr>
      <w:r>
        <w:t>The eligibility sheets must be to the convener five (5) days prior to the team’s first game.</w:t>
      </w:r>
    </w:p>
    <w:p w:rsidR="00866AD6" w:rsidRDefault="00866AD6">
      <w:pPr>
        <w:spacing w:line="243" w:lineRule="exact"/>
        <w:rPr>
          <w:b/>
        </w:rPr>
      </w:pPr>
    </w:p>
    <w:p w:rsidR="00866AD6" w:rsidRDefault="009C3DF2">
      <w:pPr>
        <w:numPr>
          <w:ilvl w:val="0"/>
          <w:numId w:val="3"/>
        </w:numPr>
        <w:tabs>
          <w:tab w:val="left" w:pos="720"/>
        </w:tabs>
        <w:spacing w:line="239" w:lineRule="auto"/>
        <w:ind w:left="720" w:hanging="720"/>
        <w:jc w:val="both"/>
        <w:rPr>
          <w:b/>
        </w:rPr>
      </w:pPr>
      <w:r>
        <w:rPr>
          <w:b/>
        </w:rPr>
        <w:t>GAME TIME</w:t>
      </w:r>
    </w:p>
    <w:p w:rsidR="00866AD6" w:rsidRDefault="00866AD6">
      <w:pPr>
        <w:spacing w:line="246" w:lineRule="exact"/>
        <w:rPr>
          <w:b/>
        </w:rPr>
      </w:pPr>
    </w:p>
    <w:p w:rsidR="00866AD6" w:rsidRDefault="009C3DF2">
      <w:pPr>
        <w:spacing w:line="0" w:lineRule="atLeast"/>
        <w:ind w:left="720"/>
        <w:jc w:val="both"/>
      </w:pPr>
      <w:r>
        <w:t>Usually the game will start not before 3:30 (no earlier without the Convener’s knowledge and both</w:t>
      </w:r>
    </w:p>
    <w:p w:rsidR="00866AD6" w:rsidRDefault="009C3DF2">
      <w:pPr>
        <w:spacing w:line="239" w:lineRule="auto"/>
        <w:ind w:left="720"/>
        <w:jc w:val="both"/>
      </w:pPr>
      <w:r>
        <w:t>Principals’ permission).</w:t>
      </w:r>
    </w:p>
    <w:p w:rsidR="00211FDC" w:rsidRDefault="00211FDC">
      <w:pPr>
        <w:spacing w:line="239" w:lineRule="auto"/>
        <w:ind w:left="720"/>
        <w:jc w:val="both"/>
      </w:pPr>
    </w:p>
    <w:p w:rsidR="00211FDC" w:rsidRDefault="00211FDC">
      <w:pPr>
        <w:spacing w:line="239" w:lineRule="auto"/>
        <w:ind w:left="720"/>
        <w:jc w:val="both"/>
      </w:pPr>
    </w:p>
    <w:p w:rsidR="00211FDC" w:rsidRDefault="00211FDC">
      <w:pPr>
        <w:spacing w:line="239" w:lineRule="auto"/>
        <w:ind w:left="720"/>
        <w:jc w:val="both"/>
      </w:pPr>
    </w:p>
    <w:p w:rsidR="00211FDC" w:rsidRDefault="00211FDC">
      <w:pPr>
        <w:spacing w:line="239" w:lineRule="auto"/>
        <w:ind w:left="720"/>
        <w:jc w:val="both"/>
      </w:pPr>
    </w:p>
    <w:p w:rsidR="00866AD6" w:rsidRDefault="00866AD6">
      <w:pPr>
        <w:spacing w:line="244" w:lineRule="exact"/>
        <w:rPr>
          <w:b/>
        </w:rPr>
      </w:pPr>
    </w:p>
    <w:p w:rsidR="00211FDC" w:rsidRDefault="00211FDC" w:rsidP="00211FDC">
      <w:pPr>
        <w:tabs>
          <w:tab w:val="left" w:pos="720"/>
        </w:tabs>
        <w:spacing w:line="0" w:lineRule="atLeast"/>
        <w:ind w:left="720"/>
        <w:jc w:val="both"/>
        <w:rPr>
          <w:b/>
        </w:rPr>
      </w:pPr>
      <w:r>
        <w:rPr>
          <w:b/>
        </w:rPr>
        <w:lastRenderedPageBreak/>
        <w:t xml:space="preserve">                                                                                                                                                                         Page 2</w:t>
      </w:r>
    </w:p>
    <w:p w:rsidR="00866AD6" w:rsidRDefault="009C3DF2">
      <w:pPr>
        <w:numPr>
          <w:ilvl w:val="0"/>
          <w:numId w:val="3"/>
        </w:numPr>
        <w:tabs>
          <w:tab w:val="left" w:pos="720"/>
        </w:tabs>
        <w:spacing w:line="0" w:lineRule="atLeast"/>
        <w:ind w:left="720" w:hanging="720"/>
        <w:jc w:val="both"/>
        <w:rPr>
          <w:b/>
        </w:rPr>
      </w:pPr>
      <w:r>
        <w:rPr>
          <w:b/>
        </w:rPr>
        <w:t>HOME SCHOOL RESPOSIBILITIES</w:t>
      </w:r>
    </w:p>
    <w:p w:rsidR="00866AD6" w:rsidRDefault="00866AD6">
      <w:pPr>
        <w:spacing w:line="204" w:lineRule="exact"/>
        <w:rPr>
          <w:b/>
        </w:rPr>
      </w:pPr>
    </w:p>
    <w:p w:rsidR="00866AD6" w:rsidRDefault="009C3DF2" w:rsidP="000D16BA">
      <w:pPr>
        <w:pStyle w:val="ListParagraph"/>
        <w:numPr>
          <w:ilvl w:val="0"/>
          <w:numId w:val="12"/>
        </w:numPr>
        <w:spacing w:line="0" w:lineRule="atLeast"/>
        <w:jc w:val="both"/>
      </w:pPr>
      <w:r>
        <w:t>NCAA approved white game balls for each game (2 game balls and 3 on each end line) must be</w:t>
      </w:r>
      <w:bookmarkStart w:id="2" w:name="page2"/>
      <w:bookmarkEnd w:id="2"/>
      <w:r w:rsidR="000D16BA">
        <w:t xml:space="preserve"> </w:t>
      </w:r>
      <w:r w:rsidR="00211FDC">
        <w:t>us</w:t>
      </w:r>
      <w:r>
        <w:t>ed.</w:t>
      </w:r>
    </w:p>
    <w:p w:rsidR="00866AD6" w:rsidRDefault="009C3DF2" w:rsidP="000D16BA">
      <w:pPr>
        <w:pStyle w:val="ListParagraph"/>
        <w:numPr>
          <w:ilvl w:val="0"/>
          <w:numId w:val="12"/>
        </w:numPr>
        <w:spacing w:line="201" w:lineRule="auto"/>
        <w:jc w:val="both"/>
      </w:pPr>
      <w:r>
        <w:t>Provide a proper field, lined, with pylons and nets. Any football, rugby or soccer goal posts that</w:t>
      </w:r>
      <w:r w:rsidR="000D16BA">
        <w:t xml:space="preserve"> are in </w:t>
      </w:r>
      <w:r>
        <w:t>play shall be sufficiently padded Tables and chairs for score keepers.</w:t>
      </w:r>
    </w:p>
    <w:p w:rsidR="000D16BA" w:rsidRDefault="009C3DF2" w:rsidP="000D16BA">
      <w:pPr>
        <w:pStyle w:val="ListParagraph"/>
        <w:numPr>
          <w:ilvl w:val="0"/>
          <w:numId w:val="12"/>
        </w:numPr>
        <w:spacing w:line="200" w:lineRule="auto"/>
        <w:jc w:val="both"/>
      </w:pPr>
      <w:r>
        <w:t>Provide minor officials.</w:t>
      </w:r>
    </w:p>
    <w:p w:rsidR="000D16BA" w:rsidRDefault="009C3DF2" w:rsidP="000D16BA">
      <w:pPr>
        <w:pStyle w:val="ListParagraph"/>
        <w:numPr>
          <w:ilvl w:val="0"/>
          <w:numId w:val="12"/>
        </w:numPr>
        <w:spacing w:line="200" w:lineRule="auto"/>
        <w:jc w:val="both"/>
      </w:pPr>
      <w:r>
        <w:t>Each home team is required to supply game balls.</w:t>
      </w:r>
    </w:p>
    <w:p w:rsidR="000D16BA" w:rsidRDefault="009C3DF2" w:rsidP="000D16BA">
      <w:pPr>
        <w:pStyle w:val="ListParagraph"/>
        <w:numPr>
          <w:ilvl w:val="0"/>
          <w:numId w:val="12"/>
        </w:numPr>
        <w:spacing w:line="200" w:lineRule="auto"/>
        <w:jc w:val="both"/>
      </w:pPr>
      <w:r>
        <w:t xml:space="preserve">Each team is responsible for bringing a ball boy or girl. </w:t>
      </w:r>
    </w:p>
    <w:p w:rsidR="000D16BA" w:rsidRDefault="009C3DF2" w:rsidP="000D16BA">
      <w:pPr>
        <w:pStyle w:val="ListParagraph"/>
        <w:numPr>
          <w:ilvl w:val="0"/>
          <w:numId w:val="12"/>
        </w:numPr>
        <w:spacing w:line="200" w:lineRule="auto"/>
        <w:jc w:val="both"/>
      </w:pPr>
      <w:r>
        <w:t>Use official score sheets;</w:t>
      </w:r>
    </w:p>
    <w:p w:rsidR="00866AD6" w:rsidRPr="000D16BA" w:rsidRDefault="009C3DF2" w:rsidP="000D16BA">
      <w:pPr>
        <w:pStyle w:val="ListParagraph"/>
        <w:numPr>
          <w:ilvl w:val="0"/>
          <w:numId w:val="12"/>
        </w:numPr>
        <w:spacing w:line="200" w:lineRule="auto"/>
        <w:jc w:val="both"/>
      </w:pPr>
      <w:r w:rsidRPr="000D16BA">
        <w:rPr>
          <w:sz w:val="19"/>
        </w:rPr>
        <w:t>As of April 2011, player benches must be on the same side of the playing field. Spectator areas will be on the opposite side of the players’ benches. Where this cannot physically be possible, the players’ bench areas must be clearly defined and spectator areas are not to be in those areas</w:t>
      </w:r>
    </w:p>
    <w:p w:rsidR="00866AD6" w:rsidRDefault="00866AD6">
      <w:pPr>
        <w:spacing w:line="294" w:lineRule="exact"/>
        <w:rPr>
          <w:rFonts w:ascii="Times New Roman" w:eastAsia="Times New Roman" w:hAnsi="Times New Roman"/>
        </w:rPr>
      </w:pPr>
    </w:p>
    <w:p w:rsidR="00866AD6" w:rsidRDefault="009C3DF2">
      <w:pPr>
        <w:numPr>
          <w:ilvl w:val="0"/>
          <w:numId w:val="4"/>
        </w:numPr>
        <w:tabs>
          <w:tab w:val="left" w:pos="720"/>
        </w:tabs>
        <w:spacing w:line="239" w:lineRule="auto"/>
        <w:ind w:left="720" w:hanging="720"/>
        <w:jc w:val="both"/>
        <w:rPr>
          <w:b/>
        </w:rPr>
      </w:pPr>
      <w:r>
        <w:rPr>
          <w:b/>
        </w:rPr>
        <w:t>PAYMENT OF OFFICIALS</w:t>
      </w:r>
    </w:p>
    <w:p w:rsidR="00866AD6" w:rsidRDefault="00866AD6">
      <w:pPr>
        <w:spacing w:line="247" w:lineRule="exact"/>
        <w:rPr>
          <w:rFonts w:ascii="Times New Roman" w:eastAsia="Times New Roman" w:hAnsi="Times New Roman"/>
        </w:rPr>
      </w:pPr>
    </w:p>
    <w:p w:rsidR="00866AD6" w:rsidRDefault="009C3DF2" w:rsidP="000D16BA">
      <w:pPr>
        <w:pStyle w:val="ListParagraph"/>
        <w:numPr>
          <w:ilvl w:val="0"/>
          <w:numId w:val="13"/>
        </w:numPr>
        <w:spacing w:line="0" w:lineRule="atLeast"/>
      </w:pPr>
      <w:r>
        <w:t>Schools will be billed at the end of the season. Schools will split the officiating costs.</w:t>
      </w:r>
    </w:p>
    <w:p w:rsidR="00866AD6" w:rsidRDefault="009C3DF2" w:rsidP="000D16BA">
      <w:pPr>
        <w:pStyle w:val="ListParagraph"/>
        <w:numPr>
          <w:ilvl w:val="0"/>
          <w:numId w:val="13"/>
        </w:numPr>
        <w:spacing w:line="0" w:lineRule="atLeast"/>
      </w:pPr>
      <w:r>
        <w:t>The visiting team is responsible for transportation costs to and from the competition.</w:t>
      </w:r>
    </w:p>
    <w:p w:rsidR="00866AD6" w:rsidRDefault="009C3DF2" w:rsidP="000D16BA">
      <w:pPr>
        <w:pStyle w:val="ListParagraph"/>
        <w:numPr>
          <w:ilvl w:val="0"/>
          <w:numId w:val="13"/>
        </w:numPr>
        <w:spacing w:line="216" w:lineRule="auto"/>
        <w:ind w:right="80"/>
      </w:pPr>
      <w:r>
        <w:t>I</w:t>
      </w:r>
      <w:r w:rsidR="00A73A41">
        <w:t>f a gate is charged at an NCAA</w:t>
      </w:r>
      <w:r>
        <w:t xml:space="preserve"> league or playoff game, then all expenses will be paid from the gate and then the rest will be divided equally between home and visiting team.</w:t>
      </w:r>
    </w:p>
    <w:p w:rsidR="00866AD6" w:rsidRDefault="009C3DF2" w:rsidP="000D16BA">
      <w:pPr>
        <w:pStyle w:val="ListParagraph"/>
        <w:numPr>
          <w:ilvl w:val="0"/>
          <w:numId w:val="13"/>
        </w:numPr>
        <w:spacing w:line="217" w:lineRule="auto"/>
        <w:ind w:right="140"/>
      </w:pPr>
      <w:r>
        <w:t>In the event a playoff game is played at a neutral site then the cost of the officials will be shared equally between participating teams.</w:t>
      </w:r>
    </w:p>
    <w:p w:rsidR="00866AD6" w:rsidRDefault="00866AD6">
      <w:pPr>
        <w:spacing w:line="244" w:lineRule="exact"/>
        <w:rPr>
          <w:rFonts w:ascii="Times New Roman" w:eastAsia="Times New Roman" w:hAnsi="Times New Roman"/>
        </w:rPr>
      </w:pPr>
    </w:p>
    <w:p w:rsidR="00866AD6" w:rsidRDefault="009C3DF2">
      <w:pPr>
        <w:numPr>
          <w:ilvl w:val="0"/>
          <w:numId w:val="5"/>
        </w:numPr>
        <w:tabs>
          <w:tab w:val="left" w:pos="720"/>
        </w:tabs>
        <w:spacing w:line="0" w:lineRule="atLeast"/>
        <w:ind w:left="720" w:hanging="720"/>
        <w:jc w:val="both"/>
        <w:rPr>
          <w:b/>
        </w:rPr>
      </w:pPr>
      <w:r>
        <w:rPr>
          <w:b/>
        </w:rPr>
        <w:t>REPORTING SCORES</w:t>
      </w:r>
    </w:p>
    <w:p w:rsidR="00866AD6" w:rsidRDefault="00866AD6">
      <w:pPr>
        <w:spacing w:line="47" w:lineRule="exact"/>
        <w:rPr>
          <w:b/>
        </w:rPr>
      </w:pPr>
    </w:p>
    <w:p w:rsidR="00866AD6" w:rsidRDefault="009C3DF2">
      <w:pPr>
        <w:spacing w:line="217" w:lineRule="auto"/>
        <w:ind w:left="720" w:right="100"/>
        <w:jc w:val="both"/>
      </w:pPr>
      <w:r>
        <w:t xml:space="preserve">The home team will </w:t>
      </w:r>
      <w:r w:rsidR="000D16BA">
        <w:t>enter the score and submit the game sheet online at ncaa.ca</w:t>
      </w:r>
      <w:r>
        <w:t xml:space="preserve">. </w:t>
      </w:r>
      <w:r w:rsidR="000D16BA">
        <w:t>The official score sheet must be received by the convener no later than 2 full school days following the competition.</w:t>
      </w:r>
    </w:p>
    <w:p w:rsidR="00866AD6" w:rsidRDefault="00866AD6">
      <w:pPr>
        <w:spacing w:line="244" w:lineRule="exact"/>
        <w:rPr>
          <w:b/>
        </w:rPr>
      </w:pPr>
    </w:p>
    <w:p w:rsidR="00866AD6" w:rsidRDefault="009C3DF2">
      <w:pPr>
        <w:numPr>
          <w:ilvl w:val="0"/>
          <w:numId w:val="5"/>
        </w:numPr>
        <w:tabs>
          <w:tab w:val="left" w:pos="720"/>
        </w:tabs>
        <w:spacing w:line="0" w:lineRule="atLeast"/>
        <w:ind w:left="720" w:hanging="720"/>
        <w:jc w:val="both"/>
        <w:rPr>
          <w:b/>
        </w:rPr>
      </w:pPr>
      <w:r>
        <w:rPr>
          <w:b/>
        </w:rPr>
        <w:t>OFFICIALS</w:t>
      </w:r>
    </w:p>
    <w:p w:rsidR="00866AD6" w:rsidRDefault="009C3DF2">
      <w:pPr>
        <w:spacing w:line="0" w:lineRule="atLeast"/>
        <w:ind w:left="720"/>
        <w:jc w:val="both"/>
      </w:pPr>
      <w:r>
        <w:t>No games will be played unless there are two carded referees.</w:t>
      </w:r>
    </w:p>
    <w:p w:rsidR="00866AD6" w:rsidRDefault="00866AD6">
      <w:pPr>
        <w:spacing w:line="243" w:lineRule="exact"/>
        <w:rPr>
          <w:b/>
        </w:rPr>
      </w:pPr>
    </w:p>
    <w:p w:rsidR="00866AD6" w:rsidRDefault="009C3DF2">
      <w:pPr>
        <w:numPr>
          <w:ilvl w:val="0"/>
          <w:numId w:val="5"/>
        </w:numPr>
        <w:tabs>
          <w:tab w:val="left" w:pos="720"/>
        </w:tabs>
        <w:spacing w:line="0" w:lineRule="atLeast"/>
        <w:ind w:left="720" w:hanging="720"/>
        <w:jc w:val="both"/>
        <w:rPr>
          <w:b/>
        </w:rPr>
      </w:pPr>
      <w:r>
        <w:rPr>
          <w:b/>
        </w:rPr>
        <w:t>OFFICIAL RULE BOOK</w:t>
      </w:r>
    </w:p>
    <w:p w:rsidR="00866AD6" w:rsidRDefault="00866AD6">
      <w:pPr>
        <w:spacing w:line="292" w:lineRule="exact"/>
        <w:rPr>
          <w:b/>
        </w:rPr>
      </w:pPr>
    </w:p>
    <w:p w:rsidR="00866AD6" w:rsidRDefault="009C3DF2">
      <w:pPr>
        <w:spacing w:line="224" w:lineRule="auto"/>
        <w:ind w:left="720" w:right="1000"/>
      </w:pPr>
      <w:r>
        <w:t>T</w:t>
      </w:r>
      <w:r w:rsidR="00A73A41">
        <w:t>o govern Field Lacrosse, the NCAA</w:t>
      </w:r>
      <w:r>
        <w:t xml:space="preserve"> Constitution pol</w:t>
      </w:r>
      <w:r w:rsidR="00A73A41">
        <w:t xml:space="preserve">icies are applied first, then NCAA </w:t>
      </w:r>
      <w:r>
        <w:t>Sport Specific rules for Field Lacrosse and then “The International Lacrosse Rules” book will be in effect.</w:t>
      </w:r>
    </w:p>
    <w:p w:rsidR="00866AD6" w:rsidRDefault="00866AD6">
      <w:pPr>
        <w:spacing w:line="246" w:lineRule="exact"/>
        <w:rPr>
          <w:b/>
        </w:rPr>
      </w:pPr>
    </w:p>
    <w:p w:rsidR="00866AD6" w:rsidRDefault="009C3DF2">
      <w:pPr>
        <w:numPr>
          <w:ilvl w:val="0"/>
          <w:numId w:val="5"/>
        </w:numPr>
        <w:tabs>
          <w:tab w:val="left" w:pos="720"/>
        </w:tabs>
        <w:spacing w:line="239" w:lineRule="auto"/>
        <w:ind w:left="720" w:hanging="720"/>
        <w:jc w:val="both"/>
        <w:rPr>
          <w:b/>
        </w:rPr>
      </w:pPr>
      <w:r>
        <w:rPr>
          <w:b/>
        </w:rPr>
        <w:t>GAME FORFEITURES</w:t>
      </w:r>
    </w:p>
    <w:p w:rsidR="00866AD6" w:rsidRDefault="00866AD6">
      <w:pPr>
        <w:spacing w:line="244" w:lineRule="exact"/>
        <w:rPr>
          <w:b/>
        </w:rPr>
      </w:pPr>
    </w:p>
    <w:p w:rsidR="00866AD6" w:rsidRDefault="009C3DF2">
      <w:pPr>
        <w:spacing w:line="0" w:lineRule="atLeast"/>
        <w:ind w:left="720"/>
        <w:jc w:val="both"/>
      </w:pPr>
      <w:r>
        <w:t>The following policies are in place for game forfeitures:</w:t>
      </w:r>
    </w:p>
    <w:p w:rsidR="00866AD6" w:rsidRDefault="00866AD6">
      <w:pPr>
        <w:spacing w:line="290" w:lineRule="exact"/>
        <w:rPr>
          <w:b/>
        </w:rPr>
      </w:pPr>
    </w:p>
    <w:p w:rsidR="00866AD6" w:rsidRDefault="009C3DF2">
      <w:pPr>
        <w:numPr>
          <w:ilvl w:val="1"/>
          <w:numId w:val="5"/>
        </w:numPr>
        <w:tabs>
          <w:tab w:val="left" w:pos="2160"/>
        </w:tabs>
        <w:spacing w:line="217" w:lineRule="auto"/>
        <w:ind w:left="2160" w:right="260" w:hanging="720"/>
        <w:jc w:val="both"/>
      </w:pPr>
      <w:r>
        <w:t>Should a team forfeit a game with less than 48 hours’ notice, all costs associated with the game shall be charged to the forfeiting school.</w:t>
      </w:r>
    </w:p>
    <w:p w:rsidR="00866AD6" w:rsidRDefault="00866AD6">
      <w:pPr>
        <w:spacing w:line="292" w:lineRule="exact"/>
      </w:pPr>
    </w:p>
    <w:p w:rsidR="00866AD6" w:rsidRDefault="009C3DF2">
      <w:pPr>
        <w:numPr>
          <w:ilvl w:val="1"/>
          <w:numId w:val="5"/>
        </w:numPr>
        <w:tabs>
          <w:tab w:val="left" w:pos="2160"/>
        </w:tabs>
        <w:spacing w:line="216" w:lineRule="auto"/>
        <w:ind w:left="2160" w:right="260" w:hanging="720"/>
        <w:jc w:val="both"/>
      </w:pPr>
      <w:r>
        <w:t>Should a team forfeit a game, the forfeiting team will be given a loss as a result of the forfeit.</w:t>
      </w:r>
    </w:p>
    <w:p w:rsidR="00866AD6" w:rsidRDefault="00866AD6">
      <w:pPr>
        <w:spacing w:line="292" w:lineRule="exact"/>
      </w:pPr>
    </w:p>
    <w:p w:rsidR="00866AD6" w:rsidRDefault="009C3DF2">
      <w:pPr>
        <w:numPr>
          <w:ilvl w:val="1"/>
          <w:numId w:val="5"/>
        </w:numPr>
        <w:tabs>
          <w:tab w:val="left" w:pos="2160"/>
        </w:tabs>
        <w:spacing w:line="228" w:lineRule="auto"/>
        <w:ind w:left="2160" w:right="140" w:hanging="720"/>
        <w:rPr>
          <w:sz w:val="19"/>
        </w:rPr>
      </w:pPr>
      <w:r>
        <w:rPr>
          <w:sz w:val="19"/>
        </w:rPr>
        <w:t>Should a team forfeit two (2) games during regular season play, the team shall be removed from the league and all points earned in games played against that team shall</w:t>
      </w:r>
    </w:p>
    <w:p w:rsidR="00866AD6" w:rsidRDefault="00866AD6">
      <w:pPr>
        <w:tabs>
          <w:tab w:val="left" w:pos="2160"/>
        </w:tabs>
        <w:spacing w:line="228" w:lineRule="auto"/>
        <w:ind w:left="2160" w:right="140" w:hanging="720"/>
        <w:rPr>
          <w:sz w:val="19"/>
        </w:rPr>
        <w:sectPr w:rsidR="00866AD6">
          <w:pgSz w:w="12240" w:h="15840"/>
          <w:pgMar w:top="1430" w:right="1440" w:bottom="1440" w:left="1440" w:header="0" w:footer="0" w:gutter="0"/>
          <w:cols w:space="0" w:equalWidth="0">
            <w:col w:w="9360"/>
          </w:cols>
          <w:docGrid w:linePitch="360"/>
        </w:sectPr>
      </w:pPr>
    </w:p>
    <w:p w:rsidR="00866AD6" w:rsidRDefault="009C3DF2">
      <w:pPr>
        <w:spacing w:line="0" w:lineRule="atLeast"/>
        <w:jc w:val="right"/>
        <w:rPr>
          <w:rFonts w:ascii="Times New Roman" w:eastAsia="Times New Roman" w:hAnsi="Times New Roman"/>
          <w:sz w:val="24"/>
        </w:rPr>
      </w:pPr>
      <w:bookmarkStart w:id="3" w:name="page3"/>
      <w:bookmarkEnd w:id="3"/>
      <w:r>
        <w:rPr>
          <w:rFonts w:ascii="Times New Roman" w:eastAsia="Times New Roman" w:hAnsi="Times New Roman"/>
          <w:sz w:val="24"/>
        </w:rPr>
        <w:lastRenderedPageBreak/>
        <w:t>3</w:t>
      </w:r>
    </w:p>
    <w:p w:rsidR="00866AD6" w:rsidRDefault="00866AD6">
      <w:pPr>
        <w:spacing w:line="189" w:lineRule="exact"/>
        <w:rPr>
          <w:rFonts w:ascii="Times New Roman" w:eastAsia="Times New Roman" w:hAnsi="Times New Roman"/>
        </w:rPr>
      </w:pPr>
    </w:p>
    <w:p w:rsidR="00866AD6" w:rsidRDefault="009C3DF2">
      <w:pPr>
        <w:spacing w:line="239" w:lineRule="auto"/>
        <w:ind w:left="2160"/>
      </w:pPr>
      <w:r>
        <w:t>be removed from league standings.</w:t>
      </w:r>
    </w:p>
    <w:p w:rsidR="00866AD6" w:rsidRDefault="00866AD6">
      <w:pPr>
        <w:spacing w:line="291" w:lineRule="exact"/>
        <w:rPr>
          <w:rFonts w:ascii="Times New Roman" w:eastAsia="Times New Roman" w:hAnsi="Times New Roman"/>
        </w:rPr>
      </w:pPr>
    </w:p>
    <w:p w:rsidR="00866AD6" w:rsidRDefault="009C3DF2">
      <w:pPr>
        <w:numPr>
          <w:ilvl w:val="0"/>
          <w:numId w:val="6"/>
        </w:numPr>
        <w:tabs>
          <w:tab w:val="left" w:pos="2160"/>
        </w:tabs>
        <w:spacing w:line="225" w:lineRule="auto"/>
        <w:ind w:left="2160" w:right="120" w:hanging="720"/>
      </w:pPr>
      <w:r>
        <w:t>A team that forfeits a game during the regular season loses all rights with regards to tie breaking procedures. (ie if the team is tied for 3rd, the team will be relegated to 4th place).</w:t>
      </w:r>
    </w:p>
    <w:p w:rsidR="00866AD6" w:rsidRDefault="00866AD6">
      <w:pPr>
        <w:spacing w:line="290" w:lineRule="exact"/>
      </w:pPr>
    </w:p>
    <w:p w:rsidR="00866AD6" w:rsidRDefault="009C3DF2">
      <w:pPr>
        <w:numPr>
          <w:ilvl w:val="0"/>
          <w:numId w:val="6"/>
        </w:numPr>
        <w:tabs>
          <w:tab w:val="left" w:pos="2160"/>
        </w:tabs>
        <w:spacing w:line="224" w:lineRule="auto"/>
        <w:ind w:left="2160" w:right="100" w:hanging="720"/>
      </w:pPr>
      <w:r>
        <w:t>A team that forfeits a playoff game shall also forfeit the right to play any further playoff games at the current or subsequent level of playoffs (ie when two teams qualify for SOSSA).</w:t>
      </w:r>
    </w:p>
    <w:p w:rsidR="00866AD6" w:rsidRDefault="00866AD6">
      <w:pPr>
        <w:spacing w:line="246" w:lineRule="exact"/>
        <w:rPr>
          <w:rFonts w:ascii="Times New Roman" w:eastAsia="Times New Roman" w:hAnsi="Times New Roman"/>
        </w:rPr>
      </w:pPr>
    </w:p>
    <w:p w:rsidR="00866AD6" w:rsidRPr="00CB70B3" w:rsidRDefault="009C3DF2" w:rsidP="00CB70B3">
      <w:pPr>
        <w:pStyle w:val="ListParagraph"/>
        <w:numPr>
          <w:ilvl w:val="0"/>
          <w:numId w:val="5"/>
        </w:numPr>
        <w:tabs>
          <w:tab w:val="left" w:pos="700"/>
        </w:tabs>
        <w:spacing w:line="239" w:lineRule="auto"/>
        <w:rPr>
          <w:b/>
        </w:rPr>
      </w:pPr>
      <w:r w:rsidRPr="00CB70B3">
        <w:rPr>
          <w:b/>
        </w:rPr>
        <w:t>LEAG</w:t>
      </w:r>
      <w:r w:rsidR="00A73A41" w:rsidRPr="00CB70B3">
        <w:rPr>
          <w:b/>
        </w:rPr>
        <w:t>UE AND PLAYOFF FORMAT FOR NCAA</w:t>
      </w:r>
      <w:r w:rsidRPr="00CB70B3">
        <w:rPr>
          <w:b/>
        </w:rPr>
        <w:t xml:space="preserve"> BOYS’ LACROSSE</w:t>
      </w:r>
    </w:p>
    <w:p w:rsidR="00CB70B3" w:rsidRDefault="00CB70B3" w:rsidP="00CB70B3">
      <w:pPr>
        <w:tabs>
          <w:tab w:val="left" w:pos="700"/>
        </w:tabs>
        <w:spacing w:line="239" w:lineRule="auto"/>
        <w:ind w:left="720"/>
        <w:rPr>
          <w:b/>
        </w:rPr>
      </w:pP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Style w:val="Strong"/>
          <w:rFonts w:ascii="Arial" w:hAnsi="Arial" w:cs="Arial"/>
          <w:color w:val="404040"/>
          <w:sz w:val="21"/>
          <w:szCs w:val="21"/>
        </w:rPr>
        <w:t>League and Play off structure for NCAA – updated – April-2018</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 xml:space="preserve">The NCAA will have Junior and </w:t>
      </w:r>
      <w:proofErr w:type="gramStart"/>
      <w:r>
        <w:rPr>
          <w:rFonts w:ascii="Arial" w:hAnsi="Arial" w:cs="Arial"/>
          <w:color w:val="404040"/>
          <w:sz w:val="21"/>
          <w:szCs w:val="21"/>
        </w:rPr>
        <w:t>Senior</w:t>
      </w:r>
      <w:proofErr w:type="gramEnd"/>
      <w:r>
        <w:rPr>
          <w:rFonts w:ascii="Arial" w:hAnsi="Arial" w:cs="Arial"/>
          <w:color w:val="404040"/>
          <w:sz w:val="21"/>
          <w:szCs w:val="21"/>
        </w:rPr>
        <w:t xml:space="preserve"> league and play off structures.</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8 team leagues-everybody plays each other once, top two for NCAA title.  All teams break out for appropriate Zone Rep game (example Zone 4 AA).  Higher league position is the home team.</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7 team leagues- everybody plays each other once, top two for NCAA title.  All teams break out for appropriate Zone Rep game (example Zone 4 AA).  Higher league position is the home team.</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6 team leagues- everybody plays each other once, top two for NCAA title.  All teams break out for appropriate Zone Rep game (example Zone 4 AA).  Higher league position is the home team.</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5 team leagues- everybody plays a home and home, top two   NCAA title.  All teams break out for appropriate Zone Rep game (example Zone 4 AA).  Higher league position is the home team.</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4 team leagues- everybody plays a home and home, top two NCAA title.  All teams break out for appropriate Zone Rep game (example Zone 4 AA).  Higher league position is the home team.</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3 teams leagues every team plays each other twice, 1st gets a bye and plays the winner of 2</w:t>
      </w:r>
      <w:r>
        <w:rPr>
          <w:rFonts w:ascii="Arial" w:hAnsi="Arial" w:cs="Arial"/>
          <w:color w:val="404040"/>
          <w:sz w:val="16"/>
          <w:szCs w:val="16"/>
          <w:vertAlign w:val="superscript"/>
        </w:rPr>
        <w:t>nd</w:t>
      </w:r>
      <w:r>
        <w:rPr>
          <w:rFonts w:ascii="Arial" w:hAnsi="Arial" w:cs="Arial"/>
          <w:color w:val="404040"/>
          <w:sz w:val="21"/>
          <w:szCs w:val="21"/>
        </w:rPr>
        <w:t> vs 3</w:t>
      </w:r>
      <w:r>
        <w:rPr>
          <w:rFonts w:ascii="Arial" w:hAnsi="Arial" w:cs="Arial"/>
          <w:color w:val="404040"/>
          <w:sz w:val="16"/>
          <w:szCs w:val="16"/>
          <w:vertAlign w:val="superscript"/>
        </w:rPr>
        <w:t>rd</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2 team leagues – league and exhibition games are played followed by a one game NCAA final</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1 team leagues – exhibition games are played. The team moves on to their Zone Final.</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 xml:space="preserve">*Leagues with fewer than 6 teams and unique circumstances may have the structure changed in order to accommodate due to weather, travel, safety (ex </w:t>
      </w:r>
      <w:proofErr w:type="spellStart"/>
      <w:r>
        <w:rPr>
          <w:rFonts w:ascii="Arial" w:hAnsi="Arial" w:cs="Arial"/>
          <w:color w:val="404040"/>
          <w:sz w:val="21"/>
          <w:szCs w:val="21"/>
        </w:rPr>
        <w:t>Slo</w:t>
      </w:r>
      <w:proofErr w:type="spellEnd"/>
      <w:r>
        <w:rPr>
          <w:rFonts w:ascii="Arial" w:hAnsi="Arial" w:cs="Arial"/>
          <w:color w:val="404040"/>
          <w:sz w:val="21"/>
          <w:szCs w:val="21"/>
        </w:rPr>
        <w:t xml:space="preserve"> Pitch, Baseball Football)</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Fonts w:ascii="Arial" w:hAnsi="Arial" w:cs="Arial"/>
          <w:color w:val="404040"/>
          <w:sz w:val="21"/>
          <w:szCs w:val="21"/>
        </w:rPr>
        <w:t>*A Zone rep game is needed to determine who will represent the NCAA for the Zone championship against the NRHSAA and SOSSA qualification</w:t>
      </w:r>
    </w:p>
    <w:p w:rsidR="00CB70B3" w:rsidRDefault="00CB70B3" w:rsidP="00CB70B3">
      <w:pPr>
        <w:pStyle w:val="NormalWeb"/>
        <w:shd w:val="clear" w:color="auto" w:fill="FFFFFF"/>
        <w:spacing w:before="0" w:beforeAutospacing="0" w:after="150" w:afterAutospacing="0"/>
        <w:rPr>
          <w:rFonts w:ascii="Arial" w:hAnsi="Arial" w:cs="Arial"/>
          <w:color w:val="404040"/>
          <w:sz w:val="21"/>
          <w:szCs w:val="21"/>
        </w:rPr>
      </w:pPr>
      <w:r>
        <w:rPr>
          <w:rStyle w:val="Strong"/>
          <w:rFonts w:ascii="Arial" w:hAnsi="Arial" w:cs="Arial"/>
          <w:color w:val="404040"/>
          <w:sz w:val="21"/>
          <w:szCs w:val="21"/>
        </w:rPr>
        <w:t xml:space="preserve">The Zone rep game is played if there is a second place team in that Zone and level and they accept the game being played: the team higher in the standings will be home (tiebreaker rule may be needed-see constitution). If the NCAA final is also the Zone rep game, that game will act as the Zone rep game. See your Program Chair of </w:t>
      </w:r>
      <w:proofErr w:type="spellStart"/>
      <w:r>
        <w:rPr>
          <w:rStyle w:val="Strong"/>
          <w:rFonts w:ascii="Arial" w:hAnsi="Arial" w:cs="Arial"/>
          <w:color w:val="404040"/>
          <w:sz w:val="21"/>
          <w:szCs w:val="21"/>
        </w:rPr>
        <w:t>Cocurriculars</w:t>
      </w:r>
      <w:proofErr w:type="spellEnd"/>
      <w:r>
        <w:rPr>
          <w:rStyle w:val="Strong"/>
          <w:rFonts w:ascii="Arial" w:hAnsi="Arial" w:cs="Arial"/>
          <w:color w:val="404040"/>
          <w:sz w:val="21"/>
          <w:szCs w:val="21"/>
        </w:rPr>
        <w:t xml:space="preserve"> for clarification.</w:t>
      </w:r>
    </w:p>
    <w:p w:rsidR="00CB70B3" w:rsidRPr="00CB70B3" w:rsidRDefault="00CB70B3" w:rsidP="00CB70B3">
      <w:pPr>
        <w:tabs>
          <w:tab w:val="left" w:pos="700"/>
        </w:tabs>
        <w:spacing w:line="239" w:lineRule="auto"/>
        <w:ind w:left="720"/>
        <w:rPr>
          <w:b/>
        </w:rPr>
      </w:pPr>
    </w:p>
    <w:p w:rsidR="00CB70B3" w:rsidRDefault="00CB70B3" w:rsidP="00211FDC">
      <w:pPr>
        <w:pStyle w:val="NormalWeb"/>
        <w:shd w:val="clear" w:color="auto" w:fill="FFFFFF"/>
        <w:spacing w:before="0" w:beforeAutospacing="0" w:after="150" w:afterAutospacing="0"/>
        <w:rPr>
          <w:rFonts w:ascii="Calibri" w:eastAsia="Calibri" w:hAnsi="Calibri" w:cs="Arial"/>
          <w:b/>
          <w:sz w:val="20"/>
          <w:szCs w:val="20"/>
          <w:lang w:val="en-CA" w:eastAsia="en-CA"/>
        </w:rPr>
      </w:pPr>
    </w:p>
    <w:p w:rsidR="00211FDC" w:rsidRPr="0009005F" w:rsidRDefault="000D16BA" w:rsidP="000D16BA">
      <w:pPr>
        <w:pStyle w:val="NormalWeb"/>
        <w:numPr>
          <w:ilvl w:val="0"/>
          <w:numId w:val="5"/>
        </w:numPr>
        <w:shd w:val="clear" w:color="auto" w:fill="FFFFFF"/>
        <w:spacing w:before="0" w:beforeAutospacing="0" w:after="150" w:afterAutospacing="0"/>
        <w:rPr>
          <w:rStyle w:val="Strong"/>
          <w:rFonts w:asciiTheme="minorHAnsi" w:hAnsiTheme="minorHAnsi" w:cs="Arial"/>
          <w:sz w:val="20"/>
          <w:szCs w:val="20"/>
        </w:rPr>
      </w:pPr>
      <w:r w:rsidRPr="0009005F">
        <w:rPr>
          <w:rStyle w:val="Strong"/>
          <w:rFonts w:asciiTheme="minorHAnsi" w:hAnsiTheme="minorHAnsi" w:cs="Arial"/>
          <w:sz w:val="20"/>
          <w:szCs w:val="20"/>
        </w:rPr>
        <w:t>PLAYOFF FORMAT FOR ZONE 3 &amp; 4 BOYS’ LACROSSE (NCAA/NRHSAA)</w:t>
      </w:r>
    </w:p>
    <w:p w:rsidR="00211FDC" w:rsidRPr="0009005F" w:rsidRDefault="00211FDC" w:rsidP="00211FDC">
      <w:pPr>
        <w:pStyle w:val="NormalWeb"/>
        <w:shd w:val="clear" w:color="auto" w:fill="FFFFFF"/>
        <w:spacing w:before="0" w:beforeAutospacing="0" w:after="150" w:afterAutospacing="0"/>
        <w:rPr>
          <w:rFonts w:asciiTheme="minorHAnsi" w:hAnsiTheme="minorHAnsi" w:cs="Arial"/>
          <w:sz w:val="20"/>
          <w:szCs w:val="20"/>
        </w:rPr>
      </w:pPr>
      <w:r w:rsidRPr="0009005F">
        <w:rPr>
          <w:rFonts w:asciiTheme="minorHAnsi" w:hAnsiTheme="minorHAnsi" w:cs="Arial"/>
          <w:sz w:val="20"/>
          <w:szCs w:val="20"/>
        </w:rPr>
        <w:t>The N</w:t>
      </w:r>
      <w:r w:rsidR="0009005F">
        <w:rPr>
          <w:rFonts w:asciiTheme="minorHAnsi" w:hAnsiTheme="minorHAnsi" w:cs="Arial"/>
          <w:sz w:val="20"/>
          <w:szCs w:val="20"/>
        </w:rPr>
        <w:t>CAA</w:t>
      </w:r>
      <w:r w:rsidRPr="0009005F">
        <w:rPr>
          <w:rFonts w:asciiTheme="minorHAnsi" w:hAnsiTheme="minorHAnsi" w:cs="Arial"/>
          <w:sz w:val="20"/>
          <w:szCs w:val="20"/>
        </w:rPr>
        <w:t xml:space="preserve"> representative in each classification and zone will play the </w:t>
      </w:r>
      <w:r w:rsidR="0009005F" w:rsidRPr="0009005F">
        <w:rPr>
          <w:rFonts w:asciiTheme="minorHAnsi" w:hAnsiTheme="minorHAnsi" w:cs="Arial"/>
          <w:sz w:val="20"/>
          <w:szCs w:val="20"/>
        </w:rPr>
        <w:t>NRHSAA</w:t>
      </w:r>
      <w:r w:rsidRPr="0009005F">
        <w:rPr>
          <w:rFonts w:asciiTheme="minorHAnsi" w:hAnsiTheme="minorHAnsi" w:cs="Arial"/>
          <w:sz w:val="20"/>
          <w:szCs w:val="20"/>
        </w:rPr>
        <w:t xml:space="preserve"> representative in each classification and zone. The winner of that game will be the zone champion and will go to SOSSA. If a second entry to SOSSA exists, then the second place finisher in the zone champion’s association may challenge the runner up in the zone </w:t>
      </w:r>
      <w:r w:rsidRPr="0009005F">
        <w:rPr>
          <w:rFonts w:asciiTheme="minorHAnsi" w:hAnsiTheme="minorHAnsi" w:cs="Arial"/>
          <w:sz w:val="20"/>
          <w:szCs w:val="20"/>
        </w:rPr>
        <w:lastRenderedPageBreak/>
        <w:t>final for the second entry into SOSSA. If a challenge game takes place then the runner up in the zone final will host the challenge game.</w:t>
      </w:r>
    </w:p>
    <w:p w:rsidR="00211FDC" w:rsidRPr="0009005F" w:rsidRDefault="00211FDC" w:rsidP="00211FDC">
      <w:pPr>
        <w:pStyle w:val="NormalWeb"/>
        <w:shd w:val="clear" w:color="auto" w:fill="FFFFFF"/>
        <w:spacing w:before="0" w:beforeAutospacing="0" w:after="150" w:afterAutospacing="0"/>
        <w:rPr>
          <w:rFonts w:asciiTheme="minorHAnsi" w:hAnsiTheme="minorHAnsi" w:cs="Arial"/>
          <w:sz w:val="20"/>
          <w:szCs w:val="20"/>
        </w:rPr>
      </w:pPr>
      <w:r w:rsidRPr="0009005F">
        <w:rPr>
          <w:rFonts w:asciiTheme="minorHAnsi" w:hAnsiTheme="minorHAnsi" w:cs="Arial"/>
          <w:sz w:val="20"/>
          <w:szCs w:val="20"/>
        </w:rPr>
        <w:t>In odd starting school years, the NCAA will host boys’ zone championship games and the NRHSAA will host girls’ zone championship games.  In even starting school years, the NCAA will host girls’ zone championship games and the NRHSAA will host boys’ zone championship games. – As Nov. 2017</w:t>
      </w:r>
    </w:p>
    <w:p w:rsidR="00866AD6" w:rsidRDefault="00866AD6">
      <w:pPr>
        <w:spacing w:line="291" w:lineRule="exact"/>
        <w:rPr>
          <w:rFonts w:ascii="Times New Roman" w:eastAsia="Times New Roman" w:hAnsi="Times New Roman"/>
        </w:rPr>
      </w:pPr>
    </w:p>
    <w:p w:rsidR="00866AD6" w:rsidRDefault="00866AD6">
      <w:pPr>
        <w:spacing w:line="243" w:lineRule="exact"/>
        <w:rPr>
          <w:rFonts w:ascii="Times New Roman" w:eastAsia="Times New Roman" w:hAnsi="Times New Roman"/>
        </w:rPr>
      </w:pPr>
    </w:p>
    <w:p w:rsidR="00866AD6" w:rsidRDefault="004C4C6A">
      <w:pPr>
        <w:spacing w:line="245" w:lineRule="exact"/>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C4C6A" w:rsidRDefault="004C4C6A" w:rsidP="004C4C6A">
      <w:pPr>
        <w:spacing w:line="0" w:lineRule="atLeast"/>
        <w:jc w:val="right"/>
        <w:rPr>
          <w:rFonts w:ascii="Times New Roman" w:eastAsia="Times New Roman" w:hAnsi="Times New Roman"/>
          <w:sz w:val="24"/>
        </w:rPr>
      </w:pPr>
      <w:r>
        <w:rPr>
          <w:b/>
        </w:rPr>
        <w:tab/>
      </w:r>
      <w:r>
        <w:rPr>
          <w:b/>
        </w:rPr>
        <w:tab/>
      </w:r>
      <w:r>
        <w:rPr>
          <w:b/>
        </w:rPr>
        <w:tab/>
      </w:r>
      <w:r>
        <w:rPr>
          <w:b/>
        </w:rPr>
        <w:tab/>
      </w:r>
      <w:r>
        <w:rPr>
          <w:b/>
        </w:rPr>
        <w:tab/>
      </w:r>
      <w:r>
        <w:rPr>
          <w:b/>
        </w:rPr>
        <w:tab/>
      </w:r>
      <w:r>
        <w:rPr>
          <w:b/>
        </w:rPr>
        <w:tab/>
      </w:r>
      <w:r>
        <w:rPr>
          <w:b/>
        </w:rPr>
        <w:tab/>
      </w:r>
    </w:p>
    <w:p w:rsidR="00866AD6" w:rsidRDefault="004C4C6A">
      <w:pPr>
        <w:numPr>
          <w:ilvl w:val="0"/>
          <w:numId w:val="7"/>
        </w:numPr>
        <w:tabs>
          <w:tab w:val="left" w:pos="720"/>
        </w:tabs>
        <w:spacing w:line="0" w:lineRule="atLeast"/>
        <w:ind w:left="720" w:hanging="720"/>
        <w:jc w:val="both"/>
        <w:rPr>
          <w:b/>
        </w:rPr>
      </w:pPr>
      <w:r>
        <w:rPr>
          <w:b/>
        </w:rPr>
        <w:t>UNIFORMS AND EQUIPMENT</w:t>
      </w:r>
      <w:r>
        <w:rPr>
          <w:b/>
        </w:rPr>
        <w:tab/>
      </w:r>
    </w:p>
    <w:p w:rsidR="00866AD6" w:rsidRDefault="00866AD6">
      <w:pPr>
        <w:spacing w:line="243" w:lineRule="exact"/>
        <w:rPr>
          <w:b/>
        </w:rPr>
      </w:pPr>
    </w:p>
    <w:p w:rsidR="0009005F" w:rsidRDefault="009C3DF2" w:rsidP="00023C5B">
      <w:pPr>
        <w:spacing w:line="239" w:lineRule="auto"/>
        <w:ind w:left="720"/>
        <w:jc w:val="both"/>
      </w:pPr>
      <w:r>
        <w:t>All players must wear:</w:t>
      </w:r>
    </w:p>
    <w:p w:rsidR="0009005F" w:rsidRDefault="0009005F" w:rsidP="00023C5B">
      <w:pPr>
        <w:spacing w:line="239" w:lineRule="auto"/>
        <w:ind w:left="720"/>
        <w:jc w:val="both"/>
      </w:pPr>
    </w:p>
    <w:p w:rsidR="0009005F" w:rsidRDefault="009C3DF2" w:rsidP="0009005F">
      <w:pPr>
        <w:pStyle w:val="ListParagraph"/>
        <w:numPr>
          <w:ilvl w:val="0"/>
          <w:numId w:val="14"/>
        </w:numPr>
        <w:spacing w:line="239" w:lineRule="auto"/>
        <w:jc w:val="both"/>
      </w:pPr>
      <w:r>
        <w:t xml:space="preserve">Approved helmet and mask. </w:t>
      </w:r>
    </w:p>
    <w:p w:rsidR="0009005F" w:rsidRDefault="009C3DF2" w:rsidP="0009005F">
      <w:pPr>
        <w:pStyle w:val="ListParagraph"/>
        <w:numPr>
          <w:ilvl w:val="0"/>
          <w:numId w:val="14"/>
        </w:numPr>
        <w:spacing w:line="239" w:lineRule="auto"/>
        <w:jc w:val="both"/>
      </w:pPr>
      <w:r>
        <w:t>Mouth piece.</w:t>
      </w:r>
    </w:p>
    <w:p w:rsidR="0009005F" w:rsidRDefault="009C3DF2" w:rsidP="0009005F">
      <w:pPr>
        <w:pStyle w:val="ListParagraph"/>
        <w:numPr>
          <w:ilvl w:val="0"/>
          <w:numId w:val="14"/>
        </w:numPr>
        <w:spacing w:line="239" w:lineRule="auto"/>
        <w:jc w:val="both"/>
      </w:pPr>
      <w:r>
        <w:t>Gloves (fingers in).</w:t>
      </w:r>
    </w:p>
    <w:p w:rsidR="0009005F" w:rsidRDefault="009C3DF2" w:rsidP="0009005F">
      <w:pPr>
        <w:pStyle w:val="ListParagraph"/>
        <w:numPr>
          <w:ilvl w:val="0"/>
          <w:numId w:val="14"/>
        </w:numPr>
        <w:spacing w:line="239" w:lineRule="auto"/>
        <w:jc w:val="both"/>
      </w:pPr>
      <w:r>
        <w:t>Goalie must wear throat guard.</w:t>
      </w:r>
    </w:p>
    <w:p w:rsidR="0009005F" w:rsidRDefault="009C3DF2" w:rsidP="0009005F">
      <w:pPr>
        <w:pStyle w:val="ListParagraph"/>
        <w:numPr>
          <w:ilvl w:val="0"/>
          <w:numId w:val="14"/>
        </w:numPr>
        <w:spacing w:line="239" w:lineRule="auto"/>
        <w:jc w:val="both"/>
      </w:pPr>
      <w:r>
        <w:t>Team jersey with minimum of 8" #‘s on front and a minimum of 10" numbers on the back, plus matching color shorts.</w:t>
      </w:r>
      <w:bookmarkStart w:id="4" w:name="page4"/>
      <w:bookmarkEnd w:id="4"/>
    </w:p>
    <w:p w:rsidR="0009005F" w:rsidRDefault="009C3DF2" w:rsidP="0009005F">
      <w:pPr>
        <w:pStyle w:val="ListParagraph"/>
        <w:numPr>
          <w:ilvl w:val="0"/>
          <w:numId w:val="14"/>
        </w:numPr>
        <w:spacing w:line="239" w:lineRule="auto"/>
        <w:jc w:val="both"/>
      </w:pPr>
      <w:r>
        <w:t>No duplicate numbers shall be permitted on the same team. Track suit trousers or leggings may</w:t>
      </w:r>
      <w:r w:rsidR="0009005F">
        <w:t xml:space="preserve"> </w:t>
      </w:r>
      <w:r>
        <w:t>be worn by any player but, for that particular team, they must be of the same color.</w:t>
      </w:r>
    </w:p>
    <w:p w:rsidR="0009005F" w:rsidRDefault="009C3DF2" w:rsidP="0009005F">
      <w:pPr>
        <w:pStyle w:val="ListParagraph"/>
        <w:numPr>
          <w:ilvl w:val="0"/>
          <w:numId w:val="14"/>
        </w:numPr>
        <w:spacing w:line="239" w:lineRule="auto"/>
        <w:jc w:val="both"/>
      </w:pPr>
      <w:r w:rsidRPr="0009005F">
        <w:rPr>
          <w:sz w:val="19"/>
        </w:rPr>
        <w:t>In cases where teams have similar colored jerseys, it is the requirement of the home team to wear contrasting jerseys/pinnies. Where no home team is identified, the team named first on the</w:t>
      </w:r>
      <w:r w:rsidR="0009005F">
        <w:t xml:space="preserve"> </w:t>
      </w:r>
      <w:r>
        <w:t xml:space="preserve">schedule will be required to wear contrasting jerseys/pinnies. </w:t>
      </w:r>
    </w:p>
    <w:p w:rsidR="0009005F" w:rsidRDefault="009C3DF2" w:rsidP="0009005F">
      <w:pPr>
        <w:pStyle w:val="ListParagraph"/>
        <w:numPr>
          <w:ilvl w:val="0"/>
          <w:numId w:val="14"/>
        </w:numPr>
        <w:spacing w:line="239" w:lineRule="auto"/>
        <w:jc w:val="both"/>
      </w:pPr>
      <w:r>
        <w:t>All uniforms must be intact at the start of each game.</w:t>
      </w:r>
    </w:p>
    <w:p w:rsidR="0009005F" w:rsidRDefault="009C3DF2" w:rsidP="0009005F">
      <w:pPr>
        <w:pStyle w:val="ListParagraph"/>
        <w:numPr>
          <w:ilvl w:val="0"/>
          <w:numId w:val="14"/>
        </w:numPr>
        <w:spacing w:line="239" w:lineRule="auto"/>
        <w:jc w:val="both"/>
      </w:pPr>
      <w:r>
        <w:t>All competitors are expected to dress in uniforms that are neat, clean and which maintain the</w:t>
      </w:r>
      <w:r w:rsidR="0009005F">
        <w:t xml:space="preserve"> </w:t>
      </w:r>
      <w:r>
        <w:t>integrity of the school’s name, colors and logos.</w:t>
      </w:r>
    </w:p>
    <w:p w:rsidR="0009005F" w:rsidRDefault="009C3DF2" w:rsidP="0009005F">
      <w:pPr>
        <w:pStyle w:val="ListParagraph"/>
        <w:numPr>
          <w:ilvl w:val="0"/>
          <w:numId w:val="14"/>
        </w:numPr>
        <w:spacing w:line="239" w:lineRule="auto"/>
        <w:jc w:val="both"/>
      </w:pPr>
      <w:r w:rsidRPr="0009005F">
        <w:rPr>
          <w:sz w:val="19"/>
        </w:rPr>
        <w:t>No sport club insignia on uniforms shall be permitted. A sport club is defined as a community, provincially or nationally based organization whose primary purpose is participation in organized competition in single or multi-sport programs. Sponsorship recognition is permitted to be visible</w:t>
      </w:r>
      <w:r w:rsidR="0009005F">
        <w:t xml:space="preserve"> </w:t>
      </w:r>
      <w:r>
        <w:t>but must conform to the placement guidelines outlined in OFSAA By-Law 6, Section 2(h).</w:t>
      </w:r>
    </w:p>
    <w:p w:rsidR="0009005F" w:rsidRDefault="009C3DF2" w:rsidP="0009005F">
      <w:pPr>
        <w:pStyle w:val="ListParagraph"/>
        <w:numPr>
          <w:ilvl w:val="0"/>
          <w:numId w:val="14"/>
        </w:numPr>
        <w:spacing w:line="239" w:lineRule="auto"/>
        <w:jc w:val="both"/>
      </w:pPr>
      <w:r>
        <w:t>Student/athletes must remain fully clothed in the appropriate team uniform in the competition area, AND use the designated locker room or change area to change to and from competition</w:t>
      </w:r>
      <w:r w:rsidR="0009005F">
        <w:t xml:space="preserve"> </w:t>
      </w:r>
      <w:r>
        <w:t>attire.</w:t>
      </w:r>
      <w:r w:rsidR="0009005F">
        <w:t xml:space="preserve"> </w:t>
      </w:r>
    </w:p>
    <w:p w:rsidR="0009005F" w:rsidRDefault="009C3DF2" w:rsidP="0009005F">
      <w:pPr>
        <w:pStyle w:val="ListParagraph"/>
        <w:numPr>
          <w:ilvl w:val="0"/>
          <w:numId w:val="14"/>
        </w:numPr>
        <w:spacing w:line="239" w:lineRule="auto"/>
        <w:jc w:val="both"/>
      </w:pPr>
      <w:r>
        <w:t>Knee braces must be approved by the head official.</w:t>
      </w:r>
    </w:p>
    <w:p w:rsidR="0009005F" w:rsidRDefault="009C3DF2" w:rsidP="0009005F">
      <w:pPr>
        <w:pStyle w:val="ListParagraph"/>
        <w:numPr>
          <w:ilvl w:val="0"/>
          <w:numId w:val="14"/>
        </w:numPr>
        <w:spacing w:line="239" w:lineRule="auto"/>
        <w:jc w:val="both"/>
      </w:pPr>
      <w:r>
        <w:t xml:space="preserve">No </w:t>
      </w:r>
      <w:r w:rsidRPr="0009005F">
        <w:rPr>
          <w:b/>
        </w:rPr>
        <w:t>dowel rods allowed.</w:t>
      </w:r>
    </w:p>
    <w:p w:rsidR="00866AD6" w:rsidRDefault="009C3DF2" w:rsidP="0009005F">
      <w:pPr>
        <w:pStyle w:val="ListParagraph"/>
        <w:numPr>
          <w:ilvl w:val="0"/>
          <w:numId w:val="14"/>
        </w:numPr>
        <w:spacing w:line="239" w:lineRule="auto"/>
        <w:jc w:val="both"/>
      </w:pPr>
      <w:r>
        <w:t>No wooden Shafts</w:t>
      </w:r>
    </w:p>
    <w:p w:rsidR="00866AD6" w:rsidRDefault="00866AD6">
      <w:pPr>
        <w:spacing w:line="294" w:lineRule="exact"/>
        <w:rPr>
          <w:rFonts w:ascii="Times New Roman" w:eastAsia="Times New Roman" w:hAnsi="Times New Roman"/>
        </w:rPr>
      </w:pPr>
    </w:p>
    <w:p w:rsidR="00866AD6" w:rsidRDefault="009C3DF2">
      <w:pPr>
        <w:spacing w:line="0" w:lineRule="atLeast"/>
        <w:ind w:left="720"/>
      </w:pPr>
      <w:r>
        <w:t>All offending equipment must be repaired or removed subject to the referee’s discretion.</w:t>
      </w:r>
    </w:p>
    <w:p w:rsidR="00866AD6" w:rsidRDefault="00866AD6">
      <w:pPr>
        <w:spacing w:line="245" w:lineRule="exact"/>
        <w:rPr>
          <w:rFonts w:ascii="Times New Roman" w:eastAsia="Times New Roman" w:hAnsi="Times New Roman"/>
        </w:rPr>
      </w:pPr>
    </w:p>
    <w:p w:rsidR="00866AD6" w:rsidRDefault="009C3DF2">
      <w:pPr>
        <w:numPr>
          <w:ilvl w:val="0"/>
          <w:numId w:val="9"/>
        </w:numPr>
        <w:tabs>
          <w:tab w:val="left" w:pos="720"/>
        </w:tabs>
        <w:spacing w:line="0" w:lineRule="atLeast"/>
        <w:ind w:left="720" w:hanging="720"/>
        <w:jc w:val="both"/>
        <w:rPr>
          <w:b/>
        </w:rPr>
      </w:pPr>
      <w:r>
        <w:rPr>
          <w:b/>
        </w:rPr>
        <w:t>TIMING OF THE GAMES</w:t>
      </w:r>
    </w:p>
    <w:p w:rsidR="00866AD6" w:rsidRDefault="00866AD6">
      <w:pPr>
        <w:spacing w:line="243" w:lineRule="exact"/>
        <w:rPr>
          <w:b/>
        </w:rPr>
      </w:pPr>
    </w:p>
    <w:p w:rsidR="00866AD6" w:rsidRDefault="009C3DF2">
      <w:pPr>
        <w:spacing w:line="0" w:lineRule="atLeast"/>
        <w:ind w:left="720"/>
        <w:jc w:val="both"/>
      </w:pPr>
      <w:r>
        <w:t>Single games will be 12 minute quarters with a three minute rest at quarter and five minutes at half.</w:t>
      </w:r>
    </w:p>
    <w:p w:rsidR="00866AD6" w:rsidRDefault="00866AD6">
      <w:pPr>
        <w:spacing w:line="245" w:lineRule="exact"/>
        <w:rPr>
          <w:b/>
        </w:rPr>
      </w:pPr>
    </w:p>
    <w:p w:rsidR="00866AD6" w:rsidRDefault="009C3DF2">
      <w:pPr>
        <w:spacing w:line="0" w:lineRule="atLeast"/>
        <w:ind w:left="720"/>
        <w:jc w:val="both"/>
      </w:pPr>
      <w:r>
        <w:rPr>
          <w:b/>
        </w:rPr>
        <w:t>Jamboree Games</w:t>
      </w:r>
      <w:r>
        <w:t>:</w:t>
      </w:r>
    </w:p>
    <w:p w:rsidR="00866AD6" w:rsidRDefault="00866AD6">
      <w:pPr>
        <w:spacing w:line="290" w:lineRule="exact"/>
        <w:rPr>
          <w:rFonts w:ascii="Times New Roman" w:eastAsia="Times New Roman" w:hAnsi="Times New Roman"/>
        </w:rPr>
      </w:pPr>
    </w:p>
    <w:p w:rsidR="00866AD6" w:rsidRDefault="009C3DF2">
      <w:pPr>
        <w:spacing w:line="219" w:lineRule="auto"/>
        <w:ind w:left="720" w:right="160"/>
      </w:pPr>
      <w:r>
        <w:t>All games will allow for a minimum 10 minute warm-up period. All games will have the following intervals between periods: 2 minutes between the 1 and 2nd quarters, 5 minutes at half time, and 3 minutes between the 3</w:t>
      </w:r>
      <w:r>
        <w:rPr>
          <w:sz w:val="25"/>
          <w:vertAlign w:val="superscript"/>
        </w:rPr>
        <w:t>rd</w:t>
      </w:r>
      <w:r>
        <w:t xml:space="preserve"> and 4</w:t>
      </w:r>
      <w:r>
        <w:rPr>
          <w:sz w:val="25"/>
          <w:vertAlign w:val="superscript"/>
        </w:rPr>
        <w:t>th</w:t>
      </w:r>
      <w:r>
        <w:t xml:space="preserve"> quarters. Teams who are not ready to begin on time shall be assessed </w:t>
      </w:r>
      <w:r>
        <w:lastRenderedPageBreak/>
        <w:t>an “avoidable lateness” technical foul to start the game. Teams that are more than 10 minutes late to start the match shall forfeit the match at the discretion of the Jamboree Convener.</w:t>
      </w:r>
    </w:p>
    <w:p w:rsidR="00866AD6" w:rsidRDefault="00866AD6">
      <w:pPr>
        <w:spacing w:line="250" w:lineRule="exact"/>
        <w:rPr>
          <w:rFonts w:ascii="Times New Roman" w:eastAsia="Times New Roman" w:hAnsi="Times New Roman"/>
        </w:rPr>
      </w:pPr>
    </w:p>
    <w:p w:rsidR="00866AD6" w:rsidRDefault="009C3DF2">
      <w:pPr>
        <w:spacing w:line="0" w:lineRule="atLeast"/>
        <w:ind w:left="720"/>
      </w:pPr>
      <w:r>
        <w:t>Teams will be allowed 2 one minute timeouts per half regardless of the timing format.</w:t>
      </w:r>
    </w:p>
    <w:p w:rsidR="00866AD6" w:rsidRDefault="00866AD6">
      <w:pPr>
        <w:spacing w:line="272" w:lineRule="exact"/>
        <w:rPr>
          <w:rFonts w:ascii="Times New Roman" w:eastAsia="Times New Roman" w:hAnsi="Times New Roman"/>
        </w:rPr>
      </w:pPr>
    </w:p>
    <w:p w:rsidR="00866AD6" w:rsidRDefault="009C3DF2">
      <w:pPr>
        <w:spacing w:line="212" w:lineRule="auto"/>
        <w:ind w:left="720" w:right="160"/>
      </w:pPr>
      <w:r>
        <w:t>A game which has finished the third (3</w:t>
      </w:r>
      <w:r>
        <w:rPr>
          <w:sz w:val="25"/>
          <w:vertAlign w:val="superscript"/>
        </w:rPr>
        <w:t>rd</w:t>
      </w:r>
      <w:r>
        <w:t>) quarter is deemed complete if play is stopped by the referee at or beyond this point. Any game which is stopped prior to the end of the third (3</w:t>
      </w:r>
      <w:r>
        <w:rPr>
          <w:sz w:val="25"/>
          <w:vertAlign w:val="superscript"/>
        </w:rPr>
        <w:t>rd</w:t>
      </w:r>
      <w:r>
        <w:t>) quarter will be considered a “suspended game” and will be continued from the point that the game was stopped once play can resume. The time remaining, score, penalties, game sheet etc. will all continue from the point that the game was suspended.</w:t>
      </w:r>
    </w:p>
    <w:p w:rsidR="00866AD6" w:rsidRDefault="00866AD6">
      <w:pPr>
        <w:spacing w:line="296" w:lineRule="exact"/>
        <w:rPr>
          <w:rFonts w:ascii="Times New Roman" w:eastAsia="Times New Roman" w:hAnsi="Times New Roman"/>
        </w:rPr>
      </w:pPr>
    </w:p>
    <w:p w:rsidR="00866AD6" w:rsidRDefault="009C3DF2">
      <w:pPr>
        <w:spacing w:line="217" w:lineRule="auto"/>
        <w:ind w:left="720" w:right="220"/>
      </w:pPr>
      <w:r>
        <w:t>Overtime, if necessary, will be 2, 4 minute periods (NOT SUDDEN DEATH). THEN, IF THE GAME IS STILL TIED, there will be 4 MINUTE SUDDEN DEATH PERIODS until there is a winner.</w:t>
      </w:r>
    </w:p>
    <w:p w:rsidR="00866AD6" w:rsidRDefault="00866AD6">
      <w:pPr>
        <w:spacing w:line="244" w:lineRule="exact"/>
        <w:rPr>
          <w:rFonts w:ascii="Times New Roman" w:eastAsia="Times New Roman" w:hAnsi="Times New Roman"/>
        </w:rPr>
      </w:pPr>
    </w:p>
    <w:p w:rsidR="00866AD6" w:rsidRDefault="009C3DF2">
      <w:pPr>
        <w:numPr>
          <w:ilvl w:val="0"/>
          <w:numId w:val="10"/>
        </w:numPr>
        <w:tabs>
          <w:tab w:val="left" w:pos="720"/>
        </w:tabs>
        <w:spacing w:line="239" w:lineRule="auto"/>
        <w:ind w:left="720" w:hanging="720"/>
        <w:jc w:val="both"/>
        <w:rPr>
          <w:b/>
        </w:rPr>
      </w:pPr>
      <w:r>
        <w:rPr>
          <w:b/>
        </w:rPr>
        <w:t>FIELD LACROSSE SUSPENSIONS AND EJECTIONS</w:t>
      </w:r>
    </w:p>
    <w:p w:rsidR="00866AD6" w:rsidRDefault="00866AD6">
      <w:pPr>
        <w:spacing w:line="254" w:lineRule="exact"/>
        <w:rPr>
          <w:b/>
        </w:rPr>
      </w:pPr>
    </w:p>
    <w:p w:rsidR="00866AD6" w:rsidRDefault="009C3DF2" w:rsidP="0009005F">
      <w:pPr>
        <w:pStyle w:val="ListParagraph"/>
        <w:numPr>
          <w:ilvl w:val="0"/>
          <w:numId w:val="15"/>
        </w:numPr>
        <w:spacing w:line="224" w:lineRule="auto"/>
        <w:ind w:right="440"/>
        <w:jc w:val="both"/>
      </w:pPr>
      <w:r>
        <w:t xml:space="preserve">A player is ineligible for OFSAA competition if previously suspended for a breach of the rules while playing under the jurisdiction of either the school Association </w:t>
      </w:r>
      <w:r w:rsidRPr="0009005F">
        <w:rPr>
          <w:b/>
        </w:rPr>
        <w:t>or</w:t>
      </w:r>
      <w:r>
        <w:t xml:space="preserve"> the Ontario Lacrosse Association, assuming that the suspension period covers the OFSAA Festival dates.</w:t>
      </w:r>
    </w:p>
    <w:p w:rsidR="0009005F" w:rsidRDefault="0009005F" w:rsidP="0009005F">
      <w:pPr>
        <w:spacing w:line="0" w:lineRule="atLeast"/>
        <w:jc w:val="right"/>
        <w:rPr>
          <w:rFonts w:ascii="Times New Roman" w:eastAsia="Times New Roman" w:hAnsi="Times New Roman"/>
          <w:sz w:val="24"/>
        </w:rPr>
      </w:pPr>
      <w:bookmarkStart w:id="5" w:name="page5"/>
      <w:bookmarkEnd w:id="5"/>
    </w:p>
    <w:p w:rsidR="00866AD6" w:rsidRPr="0009005F" w:rsidRDefault="009C3DF2" w:rsidP="0009005F">
      <w:pPr>
        <w:pStyle w:val="ListParagraph"/>
        <w:numPr>
          <w:ilvl w:val="0"/>
          <w:numId w:val="15"/>
        </w:numPr>
        <w:spacing w:line="0" w:lineRule="atLeast"/>
        <w:rPr>
          <w:rFonts w:ascii="Times New Roman" w:eastAsia="Times New Roman" w:hAnsi="Times New Roman"/>
          <w:sz w:val="24"/>
        </w:rPr>
      </w:pPr>
      <w:r>
        <w:t>Any player given an intent to injure penalty (including off-the-ball leg slashes, and pulling the face m</w:t>
      </w:r>
      <w:r w:rsidR="0009005F">
        <w:t xml:space="preserve">ask) will be </w:t>
      </w:r>
      <w:r w:rsidR="00A73A41">
        <w:t>ejected from NCAA</w:t>
      </w:r>
      <w:r>
        <w:t xml:space="preserve"> play.</w:t>
      </w:r>
    </w:p>
    <w:p w:rsidR="00866AD6" w:rsidRDefault="00866AD6">
      <w:pPr>
        <w:spacing w:line="255" w:lineRule="exact"/>
        <w:rPr>
          <w:rFonts w:ascii="Times New Roman" w:eastAsia="Times New Roman" w:hAnsi="Times New Roman"/>
        </w:rPr>
      </w:pPr>
    </w:p>
    <w:p w:rsidR="00866AD6" w:rsidRDefault="009C3DF2" w:rsidP="0009005F">
      <w:pPr>
        <w:pStyle w:val="ListParagraph"/>
        <w:numPr>
          <w:ilvl w:val="0"/>
          <w:numId w:val="15"/>
        </w:numPr>
        <w:spacing w:line="239" w:lineRule="auto"/>
        <w:jc w:val="both"/>
      </w:pPr>
      <w:r>
        <w:t>The third man into an off-play alterca</w:t>
      </w:r>
      <w:r w:rsidR="00A73A41">
        <w:t>tion will be ejected from NCAA</w:t>
      </w:r>
      <w:r>
        <w:t xml:space="preserve"> play.</w:t>
      </w:r>
    </w:p>
    <w:p w:rsidR="00866AD6" w:rsidRDefault="00866AD6">
      <w:pPr>
        <w:spacing w:line="302" w:lineRule="exact"/>
        <w:rPr>
          <w:rFonts w:ascii="Times New Roman" w:eastAsia="Times New Roman" w:hAnsi="Times New Roman"/>
        </w:rPr>
      </w:pPr>
    </w:p>
    <w:p w:rsidR="00866AD6" w:rsidRDefault="009C3DF2" w:rsidP="0009005F">
      <w:pPr>
        <w:pStyle w:val="ListParagraph"/>
        <w:numPr>
          <w:ilvl w:val="0"/>
          <w:numId w:val="15"/>
        </w:numPr>
        <w:spacing w:line="216" w:lineRule="auto"/>
        <w:ind w:right="200"/>
        <w:jc w:val="both"/>
      </w:pPr>
      <w:r>
        <w:t xml:space="preserve">Players who accumulate five (5) </w:t>
      </w:r>
      <w:r w:rsidRPr="0009005F">
        <w:rPr>
          <w:u w:val="single"/>
        </w:rPr>
        <w:t>minutes</w:t>
      </w:r>
      <w:r>
        <w:t xml:space="preserve"> in personal fouls will be suspended for the duration of that match.</w:t>
      </w:r>
    </w:p>
    <w:p w:rsidR="00866AD6" w:rsidRDefault="00866AD6">
      <w:pPr>
        <w:spacing w:line="302" w:lineRule="exact"/>
        <w:rPr>
          <w:rFonts w:ascii="Times New Roman" w:eastAsia="Times New Roman" w:hAnsi="Times New Roman"/>
        </w:rPr>
      </w:pPr>
    </w:p>
    <w:p w:rsidR="00866AD6" w:rsidRDefault="009C3DF2" w:rsidP="0009005F">
      <w:pPr>
        <w:pStyle w:val="ListParagraph"/>
        <w:numPr>
          <w:ilvl w:val="0"/>
          <w:numId w:val="15"/>
        </w:numPr>
        <w:spacing w:line="217" w:lineRule="auto"/>
        <w:ind w:right="120"/>
        <w:jc w:val="both"/>
      </w:pPr>
      <w:r>
        <w:t>Any expulsion penalty must be reported to both the Referee-in-Chief and the Festival Convener, and will result in suspension for the remainder of N</w:t>
      </w:r>
      <w:r w:rsidR="00A73A41">
        <w:t>CAA</w:t>
      </w:r>
      <w:r>
        <w:t xml:space="preserve"> play.</w:t>
      </w:r>
    </w:p>
    <w:p w:rsidR="00866AD6" w:rsidRDefault="00866AD6">
      <w:pPr>
        <w:spacing w:line="302" w:lineRule="exact"/>
        <w:rPr>
          <w:rFonts w:ascii="Times New Roman" w:eastAsia="Times New Roman" w:hAnsi="Times New Roman"/>
        </w:rPr>
      </w:pPr>
    </w:p>
    <w:p w:rsidR="00866AD6" w:rsidRPr="0009005F" w:rsidRDefault="009C3DF2" w:rsidP="0009005F">
      <w:pPr>
        <w:pStyle w:val="ListParagraph"/>
        <w:numPr>
          <w:ilvl w:val="0"/>
          <w:numId w:val="15"/>
        </w:numPr>
        <w:spacing w:line="227" w:lineRule="auto"/>
        <w:ind w:right="100"/>
        <w:rPr>
          <w:sz w:val="19"/>
        </w:rPr>
      </w:pPr>
      <w:r w:rsidRPr="0009005F">
        <w:rPr>
          <w:sz w:val="19"/>
        </w:rPr>
        <w:t>Goaltenders receiving a penalty shall serve their own penalty provided that the team has a second goaltender dressed. Where a team only has one goaltender dressed, they must declare a</w:t>
      </w:r>
      <w:r w:rsidR="0009005F" w:rsidRPr="0009005F">
        <w:rPr>
          <w:sz w:val="19"/>
        </w:rPr>
        <w:t xml:space="preserve"> </w:t>
      </w:r>
      <w:r>
        <w:t>“designated defender” prior to the game, who shall serve all goaltender time served penalties other than expulsion.</w:t>
      </w:r>
    </w:p>
    <w:p w:rsidR="00866AD6" w:rsidRDefault="00866AD6">
      <w:pPr>
        <w:spacing w:line="204" w:lineRule="exact"/>
        <w:rPr>
          <w:rFonts w:ascii="Times New Roman" w:eastAsia="Times New Roman" w:hAnsi="Times New Roman"/>
        </w:rPr>
      </w:pPr>
    </w:p>
    <w:p w:rsidR="00866AD6" w:rsidRDefault="009C3DF2" w:rsidP="0009005F">
      <w:pPr>
        <w:pStyle w:val="ListParagraph"/>
        <w:numPr>
          <w:ilvl w:val="0"/>
          <w:numId w:val="15"/>
        </w:numPr>
        <w:spacing w:line="0" w:lineRule="atLeast"/>
        <w:jc w:val="both"/>
      </w:pPr>
      <w:r>
        <w:t>Only Captains may speak to officials.</w:t>
      </w:r>
    </w:p>
    <w:p w:rsidR="00866AD6" w:rsidRDefault="00866AD6">
      <w:pPr>
        <w:spacing w:line="293" w:lineRule="exact"/>
        <w:rPr>
          <w:rFonts w:ascii="Times New Roman" w:eastAsia="Times New Roman" w:hAnsi="Times New Roman"/>
        </w:rPr>
      </w:pPr>
    </w:p>
    <w:p w:rsidR="00866AD6" w:rsidRDefault="009C3DF2">
      <w:pPr>
        <w:numPr>
          <w:ilvl w:val="0"/>
          <w:numId w:val="11"/>
        </w:numPr>
        <w:tabs>
          <w:tab w:val="left" w:pos="720"/>
        </w:tabs>
        <w:spacing w:line="0" w:lineRule="atLeast"/>
        <w:ind w:left="720" w:hanging="720"/>
        <w:jc w:val="both"/>
        <w:rPr>
          <w:b/>
        </w:rPr>
      </w:pPr>
      <w:r>
        <w:rPr>
          <w:b/>
        </w:rPr>
        <w:t>TIE BREAKING PROCEDURES</w:t>
      </w:r>
    </w:p>
    <w:p w:rsidR="00866AD6" w:rsidRDefault="00866AD6">
      <w:pPr>
        <w:spacing w:line="289" w:lineRule="exact"/>
        <w:rPr>
          <w:b/>
        </w:rPr>
      </w:pPr>
    </w:p>
    <w:p w:rsidR="00866AD6" w:rsidRDefault="009C3DF2">
      <w:pPr>
        <w:spacing w:line="217" w:lineRule="auto"/>
        <w:ind w:left="720" w:right="360"/>
        <w:jc w:val="both"/>
      </w:pPr>
      <w:r>
        <w:t>These procedures shall be used when determining a play-off position when a league schedule leads to play-offs:</w:t>
      </w:r>
    </w:p>
    <w:p w:rsidR="00866AD6" w:rsidRDefault="00866AD6">
      <w:pPr>
        <w:spacing w:line="246" w:lineRule="exact"/>
        <w:rPr>
          <w:b/>
        </w:rPr>
      </w:pPr>
    </w:p>
    <w:p w:rsidR="00866AD6" w:rsidRDefault="009C3DF2">
      <w:pPr>
        <w:numPr>
          <w:ilvl w:val="2"/>
          <w:numId w:val="11"/>
        </w:numPr>
        <w:tabs>
          <w:tab w:val="left" w:pos="1440"/>
        </w:tabs>
        <w:spacing w:line="0" w:lineRule="atLeast"/>
        <w:ind w:left="1440" w:hanging="720"/>
        <w:jc w:val="both"/>
      </w:pPr>
      <w:r>
        <w:t>Record between tied teams;</w:t>
      </w:r>
    </w:p>
    <w:p w:rsidR="00866AD6" w:rsidRDefault="009C3DF2">
      <w:pPr>
        <w:numPr>
          <w:ilvl w:val="2"/>
          <w:numId w:val="11"/>
        </w:numPr>
        <w:tabs>
          <w:tab w:val="left" w:pos="1440"/>
        </w:tabs>
        <w:spacing w:line="238" w:lineRule="auto"/>
        <w:ind w:left="1440" w:hanging="720"/>
        <w:jc w:val="both"/>
      </w:pPr>
      <w:r>
        <w:t>Record against teams higher in the standings (1 above, then 2 above, etc.);</w:t>
      </w:r>
    </w:p>
    <w:p w:rsidR="00866AD6" w:rsidRDefault="009C3DF2">
      <w:pPr>
        <w:numPr>
          <w:ilvl w:val="2"/>
          <w:numId w:val="11"/>
        </w:numPr>
        <w:tabs>
          <w:tab w:val="left" w:pos="1440"/>
        </w:tabs>
        <w:spacing w:line="0" w:lineRule="atLeast"/>
        <w:ind w:left="1440" w:hanging="720"/>
        <w:jc w:val="both"/>
      </w:pPr>
      <w:r>
        <w:t>Record against teams lower in the standings (1 below, then 2 below, etc.);</w:t>
      </w:r>
    </w:p>
    <w:p w:rsidR="004C4C6A" w:rsidRDefault="004C4C6A">
      <w:pPr>
        <w:numPr>
          <w:ilvl w:val="2"/>
          <w:numId w:val="11"/>
        </w:numPr>
        <w:tabs>
          <w:tab w:val="left" w:pos="1440"/>
        </w:tabs>
        <w:spacing w:line="0" w:lineRule="atLeast"/>
        <w:ind w:left="1440" w:hanging="720"/>
        <w:jc w:val="both"/>
      </w:pPr>
      <w:r>
        <w:t>Sport specific rules</w:t>
      </w:r>
    </w:p>
    <w:p w:rsidR="00866AD6" w:rsidRDefault="00866AD6">
      <w:pPr>
        <w:spacing w:line="292" w:lineRule="exact"/>
      </w:pPr>
    </w:p>
    <w:p w:rsidR="00866AD6" w:rsidRDefault="009C3DF2">
      <w:pPr>
        <w:numPr>
          <w:ilvl w:val="2"/>
          <w:numId w:val="11"/>
        </w:numPr>
        <w:tabs>
          <w:tab w:val="left" w:pos="1446"/>
        </w:tabs>
        <w:spacing w:line="224" w:lineRule="auto"/>
        <w:ind w:left="1760" w:right="20" w:hanging="1040"/>
      </w:pPr>
      <w:r>
        <w:t>(a) coin flip to determine playoff position only. The conveners will perform the coin flip. The school that is alphabetically highest will have “heads” in the coin flip. The convener will notify schools of the results.</w:t>
      </w:r>
    </w:p>
    <w:p w:rsidR="00866AD6" w:rsidRDefault="00866AD6">
      <w:pPr>
        <w:spacing w:line="290" w:lineRule="exact"/>
      </w:pPr>
    </w:p>
    <w:p w:rsidR="00866AD6" w:rsidRDefault="009C3DF2">
      <w:pPr>
        <w:numPr>
          <w:ilvl w:val="4"/>
          <w:numId w:val="11"/>
        </w:numPr>
        <w:tabs>
          <w:tab w:val="left" w:pos="1711"/>
        </w:tabs>
        <w:spacing w:line="217" w:lineRule="auto"/>
        <w:ind w:left="1860" w:right="140" w:hanging="420"/>
        <w:jc w:val="both"/>
      </w:pPr>
      <w:r>
        <w:lastRenderedPageBreak/>
        <w:t xml:space="preserve">Playoff on a neutral field/court or a coin flip for home </w:t>
      </w:r>
      <w:r w:rsidR="0009005F">
        <w:t xml:space="preserve">field will be conducted if both </w:t>
      </w:r>
      <w:r>
        <w:t>coaches agree, if it is to determine the final playoff position.</w:t>
      </w:r>
    </w:p>
    <w:p w:rsidR="00866AD6" w:rsidRDefault="00866AD6">
      <w:pPr>
        <w:spacing w:line="292" w:lineRule="exact"/>
      </w:pPr>
    </w:p>
    <w:p w:rsidR="00866AD6" w:rsidRDefault="009C3DF2">
      <w:pPr>
        <w:numPr>
          <w:ilvl w:val="4"/>
          <w:numId w:val="11"/>
        </w:numPr>
        <w:tabs>
          <w:tab w:val="left" w:pos="1695"/>
        </w:tabs>
        <w:spacing w:line="216" w:lineRule="auto"/>
        <w:ind w:left="1760" w:right="140" w:hanging="320"/>
        <w:jc w:val="both"/>
      </w:pPr>
      <w:r>
        <w:t>In the event of a four way tie, the conveners</w:t>
      </w:r>
      <w:r w:rsidR="00B452FD">
        <w:t>, in consultation with the NC</w:t>
      </w:r>
      <w:r>
        <w:t>AA executive and the schools involved, will determine a tie breaking procedure.</w:t>
      </w:r>
    </w:p>
    <w:p w:rsidR="004C4C6A" w:rsidRDefault="004C4C6A" w:rsidP="004C4C6A">
      <w:pPr>
        <w:pStyle w:val="ListParagraph"/>
      </w:pPr>
    </w:p>
    <w:p w:rsidR="004C4C6A" w:rsidRDefault="004C4C6A" w:rsidP="004C4C6A">
      <w:pPr>
        <w:tabs>
          <w:tab w:val="left" w:pos="1695"/>
        </w:tabs>
        <w:spacing w:line="216" w:lineRule="auto"/>
        <w:ind w:left="1760" w:right="140"/>
        <w:jc w:val="both"/>
      </w:pPr>
    </w:p>
    <w:p w:rsidR="00866AD6" w:rsidRDefault="00866AD6">
      <w:pPr>
        <w:spacing w:line="245" w:lineRule="exact"/>
      </w:pPr>
    </w:p>
    <w:p w:rsidR="00866AD6" w:rsidRDefault="009C3DF2">
      <w:pPr>
        <w:numPr>
          <w:ilvl w:val="1"/>
          <w:numId w:val="11"/>
        </w:numPr>
        <w:tabs>
          <w:tab w:val="left" w:pos="720"/>
        </w:tabs>
        <w:spacing w:line="0" w:lineRule="atLeast"/>
        <w:ind w:left="720" w:hanging="633"/>
        <w:jc w:val="both"/>
        <w:rPr>
          <w:b/>
        </w:rPr>
      </w:pPr>
      <w:r>
        <w:rPr>
          <w:b/>
        </w:rPr>
        <w:t>ZONE QUALIFICATION TO SOSSA</w:t>
      </w:r>
    </w:p>
    <w:p w:rsidR="00866AD6" w:rsidRDefault="00866AD6">
      <w:pPr>
        <w:spacing w:line="289" w:lineRule="exact"/>
        <w:rPr>
          <w:b/>
        </w:rPr>
      </w:pPr>
    </w:p>
    <w:p w:rsidR="009C3DF2" w:rsidRDefault="009C3DF2">
      <w:pPr>
        <w:spacing w:line="225" w:lineRule="auto"/>
        <w:ind w:left="720" w:right="120"/>
      </w:pPr>
      <w:r>
        <w:t>One (1) champion from each zone will go to SOSSA. The SOSSA championship will be held in the spring at least one week prior to OFSAA. Check www.sossa.on.ca and www.ofsaa.on.ca for dates, times and locations.</w:t>
      </w:r>
    </w:p>
    <w:sectPr w:rsidR="009C3DF2">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84D44100">
      <w:start w:val="1"/>
      <w:numFmt w:val="decimal"/>
      <w:lvlText w:val="%1."/>
      <w:lvlJc w:val="left"/>
    </w:lvl>
    <w:lvl w:ilvl="1" w:tplc="1D70C3E8">
      <w:start w:val="1"/>
      <w:numFmt w:val="bullet"/>
      <w:lvlText w:val=""/>
      <w:lvlJc w:val="left"/>
    </w:lvl>
    <w:lvl w:ilvl="2" w:tplc="212ACDB0">
      <w:start w:val="1"/>
      <w:numFmt w:val="bullet"/>
      <w:lvlText w:val=""/>
      <w:lvlJc w:val="left"/>
    </w:lvl>
    <w:lvl w:ilvl="3" w:tplc="75C46682">
      <w:start w:val="1"/>
      <w:numFmt w:val="bullet"/>
      <w:lvlText w:val=""/>
      <w:lvlJc w:val="left"/>
    </w:lvl>
    <w:lvl w:ilvl="4" w:tplc="FE522F98">
      <w:start w:val="1"/>
      <w:numFmt w:val="bullet"/>
      <w:lvlText w:val=""/>
      <w:lvlJc w:val="left"/>
    </w:lvl>
    <w:lvl w:ilvl="5" w:tplc="2FC26A18">
      <w:start w:val="1"/>
      <w:numFmt w:val="bullet"/>
      <w:lvlText w:val=""/>
      <w:lvlJc w:val="left"/>
    </w:lvl>
    <w:lvl w:ilvl="6" w:tplc="BAC496F0">
      <w:start w:val="1"/>
      <w:numFmt w:val="bullet"/>
      <w:lvlText w:val=""/>
      <w:lvlJc w:val="left"/>
    </w:lvl>
    <w:lvl w:ilvl="7" w:tplc="01E89428">
      <w:start w:val="1"/>
      <w:numFmt w:val="bullet"/>
      <w:lvlText w:val=""/>
      <w:lvlJc w:val="left"/>
    </w:lvl>
    <w:lvl w:ilvl="8" w:tplc="4FC0E930">
      <w:start w:val="1"/>
      <w:numFmt w:val="bullet"/>
      <w:lvlText w:val=""/>
      <w:lvlJc w:val="left"/>
    </w:lvl>
  </w:abstractNum>
  <w:abstractNum w:abstractNumId="1" w15:restartNumberingAfterBreak="0">
    <w:nsid w:val="00000002"/>
    <w:multiLevelType w:val="hybridMultilevel"/>
    <w:tmpl w:val="2EB141F2"/>
    <w:lvl w:ilvl="0" w:tplc="78D85A78">
      <w:start w:val="3"/>
      <w:numFmt w:val="decimal"/>
      <w:lvlText w:val="%1."/>
      <w:lvlJc w:val="left"/>
    </w:lvl>
    <w:lvl w:ilvl="1" w:tplc="42229662">
      <w:start w:val="1"/>
      <w:numFmt w:val="bullet"/>
      <w:lvlText w:val=""/>
      <w:lvlJc w:val="left"/>
    </w:lvl>
    <w:lvl w:ilvl="2" w:tplc="CF5C76A0">
      <w:start w:val="1"/>
      <w:numFmt w:val="bullet"/>
      <w:lvlText w:val=""/>
      <w:lvlJc w:val="left"/>
    </w:lvl>
    <w:lvl w:ilvl="3" w:tplc="5A34E50C">
      <w:start w:val="1"/>
      <w:numFmt w:val="bullet"/>
      <w:lvlText w:val=""/>
      <w:lvlJc w:val="left"/>
    </w:lvl>
    <w:lvl w:ilvl="4" w:tplc="849271A6">
      <w:start w:val="1"/>
      <w:numFmt w:val="bullet"/>
      <w:lvlText w:val=""/>
      <w:lvlJc w:val="left"/>
    </w:lvl>
    <w:lvl w:ilvl="5" w:tplc="5532F1F2">
      <w:start w:val="1"/>
      <w:numFmt w:val="bullet"/>
      <w:lvlText w:val=""/>
      <w:lvlJc w:val="left"/>
    </w:lvl>
    <w:lvl w:ilvl="6" w:tplc="979A7B92">
      <w:start w:val="1"/>
      <w:numFmt w:val="bullet"/>
      <w:lvlText w:val=""/>
      <w:lvlJc w:val="left"/>
    </w:lvl>
    <w:lvl w:ilvl="7" w:tplc="F008FA9C">
      <w:start w:val="1"/>
      <w:numFmt w:val="bullet"/>
      <w:lvlText w:val=""/>
      <w:lvlJc w:val="left"/>
    </w:lvl>
    <w:lvl w:ilvl="8" w:tplc="C912543C">
      <w:start w:val="1"/>
      <w:numFmt w:val="bullet"/>
      <w:lvlText w:val=""/>
      <w:lvlJc w:val="left"/>
    </w:lvl>
  </w:abstractNum>
  <w:abstractNum w:abstractNumId="2" w15:restartNumberingAfterBreak="0">
    <w:nsid w:val="00000003"/>
    <w:multiLevelType w:val="hybridMultilevel"/>
    <w:tmpl w:val="41B71EFA"/>
    <w:lvl w:ilvl="0" w:tplc="B90EFB10">
      <w:start w:val="4"/>
      <w:numFmt w:val="decimal"/>
      <w:lvlText w:val="%1."/>
      <w:lvlJc w:val="left"/>
    </w:lvl>
    <w:lvl w:ilvl="1" w:tplc="381C0FCE">
      <w:start w:val="1"/>
      <w:numFmt w:val="bullet"/>
      <w:lvlText w:val=" "/>
      <w:lvlJc w:val="left"/>
    </w:lvl>
    <w:lvl w:ilvl="2" w:tplc="A1D4A9D4">
      <w:start w:val="1"/>
      <w:numFmt w:val="bullet"/>
      <w:lvlText w:val=""/>
      <w:lvlJc w:val="left"/>
    </w:lvl>
    <w:lvl w:ilvl="3" w:tplc="CD20F97C">
      <w:start w:val="1"/>
      <w:numFmt w:val="bullet"/>
      <w:lvlText w:val=""/>
      <w:lvlJc w:val="left"/>
    </w:lvl>
    <w:lvl w:ilvl="4" w:tplc="B8DEBC16">
      <w:start w:val="1"/>
      <w:numFmt w:val="bullet"/>
      <w:lvlText w:val=""/>
      <w:lvlJc w:val="left"/>
    </w:lvl>
    <w:lvl w:ilvl="5" w:tplc="4420F7E8">
      <w:start w:val="1"/>
      <w:numFmt w:val="bullet"/>
      <w:lvlText w:val=""/>
      <w:lvlJc w:val="left"/>
    </w:lvl>
    <w:lvl w:ilvl="6" w:tplc="480C5CE0">
      <w:start w:val="1"/>
      <w:numFmt w:val="bullet"/>
      <w:lvlText w:val=""/>
      <w:lvlJc w:val="left"/>
    </w:lvl>
    <w:lvl w:ilvl="7" w:tplc="92E24DAE">
      <w:start w:val="1"/>
      <w:numFmt w:val="bullet"/>
      <w:lvlText w:val=""/>
      <w:lvlJc w:val="left"/>
    </w:lvl>
    <w:lvl w:ilvl="8" w:tplc="5A7A78F8">
      <w:start w:val="1"/>
      <w:numFmt w:val="bullet"/>
      <w:lvlText w:val=""/>
      <w:lvlJc w:val="left"/>
    </w:lvl>
  </w:abstractNum>
  <w:abstractNum w:abstractNumId="3" w15:restartNumberingAfterBreak="0">
    <w:nsid w:val="00000004"/>
    <w:multiLevelType w:val="hybridMultilevel"/>
    <w:tmpl w:val="79E2A9E2"/>
    <w:lvl w:ilvl="0" w:tplc="10364E24">
      <w:start w:val="7"/>
      <w:numFmt w:val="decimal"/>
      <w:lvlText w:val="%1."/>
      <w:lvlJc w:val="left"/>
    </w:lvl>
    <w:lvl w:ilvl="1" w:tplc="1D0CD10A">
      <w:start w:val="1"/>
      <w:numFmt w:val="bullet"/>
      <w:lvlText w:val=" "/>
      <w:lvlJc w:val="left"/>
    </w:lvl>
    <w:lvl w:ilvl="2" w:tplc="FF784C8E">
      <w:start w:val="1"/>
      <w:numFmt w:val="bullet"/>
      <w:lvlText w:val=""/>
      <w:lvlJc w:val="left"/>
    </w:lvl>
    <w:lvl w:ilvl="3" w:tplc="5178CFA6">
      <w:start w:val="1"/>
      <w:numFmt w:val="bullet"/>
      <w:lvlText w:val=""/>
      <w:lvlJc w:val="left"/>
    </w:lvl>
    <w:lvl w:ilvl="4" w:tplc="8ED60B0E">
      <w:start w:val="1"/>
      <w:numFmt w:val="bullet"/>
      <w:lvlText w:val=""/>
      <w:lvlJc w:val="left"/>
    </w:lvl>
    <w:lvl w:ilvl="5" w:tplc="6ED2EAE0">
      <w:start w:val="1"/>
      <w:numFmt w:val="bullet"/>
      <w:lvlText w:val=""/>
      <w:lvlJc w:val="left"/>
    </w:lvl>
    <w:lvl w:ilvl="6" w:tplc="19A09254">
      <w:start w:val="1"/>
      <w:numFmt w:val="bullet"/>
      <w:lvlText w:val=""/>
      <w:lvlJc w:val="left"/>
    </w:lvl>
    <w:lvl w:ilvl="7" w:tplc="2E48DFE8">
      <w:start w:val="1"/>
      <w:numFmt w:val="bullet"/>
      <w:lvlText w:val=""/>
      <w:lvlJc w:val="left"/>
    </w:lvl>
    <w:lvl w:ilvl="8" w:tplc="7C88EE08">
      <w:start w:val="1"/>
      <w:numFmt w:val="bullet"/>
      <w:lvlText w:val=""/>
      <w:lvlJc w:val="left"/>
    </w:lvl>
  </w:abstractNum>
  <w:abstractNum w:abstractNumId="4" w15:restartNumberingAfterBreak="0">
    <w:nsid w:val="00000005"/>
    <w:multiLevelType w:val="hybridMultilevel"/>
    <w:tmpl w:val="7545E146"/>
    <w:lvl w:ilvl="0" w:tplc="EFD2F4C6">
      <w:start w:val="8"/>
      <w:numFmt w:val="decimal"/>
      <w:lvlText w:val="%1."/>
      <w:lvlJc w:val="left"/>
    </w:lvl>
    <w:lvl w:ilvl="1" w:tplc="FC8C5442">
      <w:start w:val="1"/>
      <w:numFmt w:val="decimal"/>
      <w:lvlText w:val="(%2)"/>
      <w:lvlJc w:val="left"/>
    </w:lvl>
    <w:lvl w:ilvl="2" w:tplc="CCEC0AAC">
      <w:start w:val="1"/>
      <w:numFmt w:val="bullet"/>
      <w:lvlText w:val=""/>
      <w:lvlJc w:val="left"/>
    </w:lvl>
    <w:lvl w:ilvl="3" w:tplc="B1E0805C">
      <w:start w:val="1"/>
      <w:numFmt w:val="bullet"/>
      <w:lvlText w:val=""/>
      <w:lvlJc w:val="left"/>
    </w:lvl>
    <w:lvl w:ilvl="4" w:tplc="DBD88E54">
      <w:start w:val="1"/>
      <w:numFmt w:val="bullet"/>
      <w:lvlText w:val=""/>
      <w:lvlJc w:val="left"/>
    </w:lvl>
    <w:lvl w:ilvl="5" w:tplc="CC102288">
      <w:start w:val="1"/>
      <w:numFmt w:val="bullet"/>
      <w:lvlText w:val=""/>
      <w:lvlJc w:val="left"/>
    </w:lvl>
    <w:lvl w:ilvl="6" w:tplc="147665D6">
      <w:start w:val="1"/>
      <w:numFmt w:val="bullet"/>
      <w:lvlText w:val=""/>
      <w:lvlJc w:val="left"/>
    </w:lvl>
    <w:lvl w:ilvl="7" w:tplc="3D28BB58">
      <w:start w:val="1"/>
      <w:numFmt w:val="bullet"/>
      <w:lvlText w:val=""/>
      <w:lvlJc w:val="left"/>
    </w:lvl>
    <w:lvl w:ilvl="8" w:tplc="9A3EB534">
      <w:start w:val="1"/>
      <w:numFmt w:val="bullet"/>
      <w:lvlText w:val=""/>
      <w:lvlJc w:val="left"/>
    </w:lvl>
  </w:abstractNum>
  <w:abstractNum w:abstractNumId="5" w15:restartNumberingAfterBreak="0">
    <w:nsid w:val="00000006"/>
    <w:multiLevelType w:val="hybridMultilevel"/>
    <w:tmpl w:val="515F007C"/>
    <w:lvl w:ilvl="0" w:tplc="D5A01302">
      <w:start w:val="4"/>
      <w:numFmt w:val="decimal"/>
      <w:lvlText w:val="(%1)"/>
      <w:lvlJc w:val="left"/>
    </w:lvl>
    <w:lvl w:ilvl="1" w:tplc="AE267B3E">
      <w:start w:val="1"/>
      <w:numFmt w:val="bullet"/>
      <w:lvlText w:val=""/>
      <w:lvlJc w:val="left"/>
    </w:lvl>
    <w:lvl w:ilvl="2" w:tplc="8A766534">
      <w:start w:val="1"/>
      <w:numFmt w:val="bullet"/>
      <w:lvlText w:val=""/>
      <w:lvlJc w:val="left"/>
    </w:lvl>
    <w:lvl w:ilvl="3" w:tplc="DFAA264E">
      <w:start w:val="1"/>
      <w:numFmt w:val="bullet"/>
      <w:lvlText w:val=""/>
      <w:lvlJc w:val="left"/>
    </w:lvl>
    <w:lvl w:ilvl="4" w:tplc="F56CEC1A">
      <w:start w:val="1"/>
      <w:numFmt w:val="bullet"/>
      <w:lvlText w:val=""/>
      <w:lvlJc w:val="left"/>
    </w:lvl>
    <w:lvl w:ilvl="5" w:tplc="3954D1EE">
      <w:start w:val="1"/>
      <w:numFmt w:val="bullet"/>
      <w:lvlText w:val=""/>
      <w:lvlJc w:val="left"/>
    </w:lvl>
    <w:lvl w:ilvl="6" w:tplc="2D62765A">
      <w:start w:val="1"/>
      <w:numFmt w:val="bullet"/>
      <w:lvlText w:val=""/>
      <w:lvlJc w:val="left"/>
    </w:lvl>
    <w:lvl w:ilvl="7" w:tplc="E946D3DE">
      <w:start w:val="1"/>
      <w:numFmt w:val="bullet"/>
      <w:lvlText w:val=""/>
      <w:lvlJc w:val="left"/>
    </w:lvl>
    <w:lvl w:ilvl="8" w:tplc="AD16B66E">
      <w:start w:val="1"/>
      <w:numFmt w:val="bullet"/>
      <w:lvlText w:val=""/>
      <w:lvlJc w:val="left"/>
    </w:lvl>
  </w:abstractNum>
  <w:abstractNum w:abstractNumId="6" w15:restartNumberingAfterBreak="0">
    <w:nsid w:val="00000007"/>
    <w:multiLevelType w:val="hybridMultilevel"/>
    <w:tmpl w:val="5BD062C2"/>
    <w:lvl w:ilvl="0" w:tplc="C7745A28">
      <w:start w:val="13"/>
      <w:numFmt w:val="decimal"/>
      <w:lvlText w:val="%1."/>
      <w:lvlJc w:val="left"/>
    </w:lvl>
    <w:lvl w:ilvl="1" w:tplc="159A28EC">
      <w:start w:val="1"/>
      <w:numFmt w:val="bullet"/>
      <w:lvlText w:val=" "/>
      <w:lvlJc w:val="left"/>
    </w:lvl>
    <w:lvl w:ilvl="2" w:tplc="31DC29C8">
      <w:start w:val="1"/>
      <w:numFmt w:val="bullet"/>
      <w:lvlText w:val=""/>
      <w:lvlJc w:val="left"/>
    </w:lvl>
    <w:lvl w:ilvl="3" w:tplc="389894C6">
      <w:start w:val="1"/>
      <w:numFmt w:val="bullet"/>
      <w:lvlText w:val=""/>
      <w:lvlJc w:val="left"/>
    </w:lvl>
    <w:lvl w:ilvl="4" w:tplc="0EF070DA">
      <w:start w:val="1"/>
      <w:numFmt w:val="bullet"/>
      <w:lvlText w:val=""/>
      <w:lvlJc w:val="left"/>
    </w:lvl>
    <w:lvl w:ilvl="5" w:tplc="D8142B3E">
      <w:start w:val="1"/>
      <w:numFmt w:val="bullet"/>
      <w:lvlText w:val=""/>
      <w:lvlJc w:val="left"/>
    </w:lvl>
    <w:lvl w:ilvl="6" w:tplc="6D62CB92">
      <w:start w:val="1"/>
      <w:numFmt w:val="bullet"/>
      <w:lvlText w:val=""/>
      <w:lvlJc w:val="left"/>
    </w:lvl>
    <w:lvl w:ilvl="7" w:tplc="4D38DF7A">
      <w:start w:val="1"/>
      <w:numFmt w:val="bullet"/>
      <w:lvlText w:val=""/>
      <w:lvlJc w:val="left"/>
    </w:lvl>
    <w:lvl w:ilvl="8" w:tplc="F6EEAE68">
      <w:start w:val="1"/>
      <w:numFmt w:val="bullet"/>
      <w:lvlText w:val=""/>
      <w:lvlJc w:val="left"/>
    </w:lvl>
  </w:abstractNum>
  <w:abstractNum w:abstractNumId="7" w15:restartNumberingAfterBreak="0">
    <w:nsid w:val="00000008"/>
    <w:multiLevelType w:val="hybridMultilevel"/>
    <w:tmpl w:val="12200854"/>
    <w:lvl w:ilvl="0" w:tplc="13B09CD8">
      <w:start w:val="1"/>
      <w:numFmt w:val="bullet"/>
      <w:lvlText w:val=" "/>
      <w:lvlJc w:val="left"/>
    </w:lvl>
    <w:lvl w:ilvl="1" w:tplc="85742F28">
      <w:start w:val="1"/>
      <w:numFmt w:val="bullet"/>
      <w:lvlText w:val=""/>
      <w:lvlJc w:val="left"/>
    </w:lvl>
    <w:lvl w:ilvl="2" w:tplc="69568EB4">
      <w:start w:val="1"/>
      <w:numFmt w:val="bullet"/>
      <w:lvlText w:val=""/>
      <w:lvlJc w:val="left"/>
    </w:lvl>
    <w:lvl w:ilvl="3" w:tplc="1ABE6C7A">
      <w:start w:val="1"/>
      <w:numFmt w:val="bullet"/>
      <w:lvlText w:val=""/>
      <w:lvlJc w:val="left"/>
    </w:lvl>
    <w:lvl w:ilvl="4" w:tplc="FC26E99E">
      <w:start w:val="1"/>
      <w:numFmt w:val="bullet"/>
      <w:lvlText w:val=""/>
      <w:lvlJc w:val="left"/>
    </w:lvl>
    <w:lvl w:ilvl="5" w:tplc="CECA918E">
      <w:start w:val="1"/>
      <w:numFmt w:val="bullet"/>
      <w:lvlText w:val=""/>
      <w:lvlJc w:val="left"/>
    </w:lvl>
    <w:lvl w:ilvl="6" w:tplc="6F1C1642">
      <w:start w:val="1"/>
      <w:numFmt w:val="bullet"/>
      <w:lvlText w:val=""/>
      <w:lvlJc w:val="left"/>
    </w:lvl>
    <w:lvl w:ilvl="7" w:tplc="5EF8C59C">
      <w:start w:val="1"/>
      <w:numFmt w:val="bullet"/>
      <w:lvlText w:val=""/>
      <w:lvlJc w:val="left"/>
    </w:lvl>
    <w:lvl w:ilvl="8" w:tplc="6B447AC8">
      <w:start w:val="1"/>
      <w:numFmt w:val="bullet"/>
      <w:lvlText w:val=""/>
      <w:lvlJc w:val="left"/>
    </w:lvl>
  </w:abstractNum>
  <w:abstractNum w:abstractNumId="8" w15:restartNumberingAfterBreak="0">
    <w:nsid w:val="00000009"/>
    <w:multiLevelType w:val="hybridMultilevel"/>
    <w:tmpl w:val="4DB127F8"/>
    <w:lvl w:ilvl="0" w:tplc="59DE13FA">
      <w:start w:val="15"/>
      <w:numFmt w:val="decimal"/>
      <w:lvlText w:val="%1."/>
      <w:lvlJc w:val="left"/>
    </w:lvl>
    <w:lvl w:ilvl="1" w:tplc="B9800508">
      <w:start w:val="1"/>
      <w:numFmt w:val="bullet"/>
      <w:lvlText w:val=""/>
      <w:lvlJc w:val="left"/>
    </w:lvl>
    <w:lvl w:ilvl="2" w:tplc="62F2630E">
      <w:start w:val="1"/>
      <w:numFmt w:val="bullet"/>
      <w:lvlText w:val=""/>
      <w:lvlJc w:val="left"/>
    </w:lvl>
    <w:lvl w:ilvl="3" w:tplc="7F4AAB52">
      <w:start w:val="1"/>
      <w:numFmt w:val="bullet"/>
      <w:lvlText w:val=""/>
      <w:lvlJc w:val="left"/>
    </w:lvl>
    <w:lvl w:ilvl="4" w:tplc="104C7D10">
      <w:start w:val="1"/>
      <w:numFmt w:val="bullet"/>
      <w:lvlText w:val=""/>
      <w:lvlJc w:val="left"/>
    </w:lvl>
    <w:lvl w:ilvl="5" w:tplc="486241D8">
      <w:start w:val="1"/>
      <w:numFmt w:val="bullet"/>
      <w:lvlText w:val=""/>
      <w:lvlJc w:val="left"/>
    </w:lvl>
    <w:lvl w:ilvl="6" w:tplc="6AACB142">
      <w:start w:val="1"/>
      <w:numFmt w:val="bullet"/>
      <w:lvlText w:val=""/>
      <w:lvlJc w:val="left"/>
    </w:lvl>
    <w:lvl w:ilvl="7" w:tplc="ADE4B3D8">
      <w:start w:val="1"/>
      <w:numFmt w:val="bullet"/>
      <w:lvlText w:val=""/>
      <w:lvlJc w:val="left"/>
    </w:lvl>
    <w:lvl w:ilvl="8" w:tplc="E45ACF30">
      <w:start w:val="1"/>
      <w:numFmt w:val="bullet"/>
      <w:lvlText w:val=""/>
      <w:lvlJc w:val="left"/>
    </w:lvl>
  </w:abstractNum>
  <w:abstractNum w:abstractNumId="9" w15:restartNumberingAfterBreak="0">
    <w:nsid w:val="0000000A"/>
    <w:multiLevelType w:val="hybridMultilevel"/>
    <w:tmpl w:val="0216231A"/>
    <w:lvl w:ilvl="0" w:tplc="EE62AFE8">
      <w:start w:val="16"/>
      <w:numFmt w:val="decimal"/>
      <w:lvlText w:val="%1."/>
      <w:lvlJc w:val="left"/>
    </w:lvl>
    <w:lvl w:ilvl="1" w:tplc="F7D2D7F2">
      <w:start w:val="1"/>
      <w:numFmt w:val="bullet"/>
      <w:lvlText w:val=" "/>
      <w:lvlJc w:val="left"/>
    </w:lvl>
    <w:lvl w:ilvl="2" w:tplc="14CC238C">
      <w:start w:val="1"/>
      <w:numFmt w:val="bullet"/>
      <w:lvlText w:val=""/>
      <w:lvlJc w:val="left"/>
    </w:lvl>
    <w:lvl w:ilvl="3" w:tplc="1E56198E">
      <w:start w:val="1"/>
      <w:numFmt w:val="bullet"/>
      <w:lvlText w:val=""/>
      <w:lvlJc w:val="left"/>
    </w:lvl>
    <w:lvl w:ilvl="4" w:tplc="A3A0A21A">
      <w:start w:val="1"/>
      <w:numFmt w:val="bullet"/>
      <w:lvlText w:val=""/>
      <w:lvlJc w:val="left"/>
    </w:lvl>
    <w:lvl w:ilvl="5" w:tplc="5208541E">
      <w:start w:val="1"/>
      <w:numFmt w:val="bullet"/>
      <w:lvlText w:val=""/>
      <w:lvlJc w:val="left"/>
    </w:lvl>
    <w:lvl w:ilvl="6" w:tplc="920653B2">
      <w:start w:val="1"/>
      <w:numFmt w:val="bullet"/>
      <w:lvlText w:val=""/>
      <w:lvlJc w:val="left"/>
    </w:lvl>
    <w:lvl w:ilvl="7" w:tplc="69A08E6C">
      <w:start w:val="1"/>
      <w:numFmt w:val="bullet"/>
      <w:lvlText w:val=""/>
      <w:lvlJc w:val="left"/>
    </w:lvl>
    <w:lvl w:ilvl="8" w:tplc="6D8892DE">
      <w:start w:val="1"/>
      <w:numFmt w:val="bullet"/>
      <w:lvlText w:val=""/>
      <w:lvlJc w:val="left"/>
    </w:lvl>
  </w:abstractNum>
  <w:abstractNum w:abstractNumId="10" w15:restartNumberingAfterBreak="0">
    <w:nsid w:val="0000000B"/>
    <w:multiLevelType w:val="hybridMultilevel"/>
    <w:tmpl w:val="1F16E9E8"/>
    <w:lvl w:ilvl="0" w:tplc="38A6913A">
      <w:start w:val="17"/>
      <w:numFmt w:val="decimal"/>
      <w:lvlText w:val="%1."/>
      <w:lvlJc w:val="left"/>
    </w:lvl>
    <w:lvl w:ilvl="1" w:tplc="F3BC2260">
      <w:start w:val="17"/>
      <w:numFmt w:val="decimal"/>
      <w:lvlText w:val="%2."/>
      <w:lvlJc w:val="left"/>
    </w:lvl>
    <w:lvl w:ilvl="2" w:tplc="1A9E6D38">
      <w:start w:val="1"/>
      <w:numFmt w:val="decimal"/>
      <w:lvlText w:val="(%3)"/>
      <w:lvlJc w:val="left"/>
    </w:lvl>
    <w:lvl w:ilvl="3" w:tplc="76E0F9CA">
      <w:start w:val="1"/>
      <w:numFmt w:val="bullet"/>
      <w:lvlText w:val=" "/>
      <w:lvlJc w:val="left"/>
    </w:lvl>
    <w:lvl w:ilvl="4" w:tplc="82489B6C">
      <w:start w:val="2"/>
      <w:numFmt w:val="lowerLetter"/>
      <w:lvlText w:val="(%5)"/>
      <w:lvlJc w:val="left"/>
    </w:lvl>
    <w:lvl w:ilvl="5" w:tplc="F9968D40">
      <w:start w:val="1"/>
      <w:numFmt w:val="bullet"/>
      <w:lvlText w:val=""/>
      <w:lvlJc w:val="left"/>
    </w:lvl>
    <w:lvl w:ilvl="6" w:tplc="61243D0E">
      <w:start w:val="1"/>
      <w:numFmt w:val="bullet"/>
      <w:lvlText w:val=""/>
      <w:lvlJc w:val="left"/>
    </w:lvl>
    <w:lvl w:ilvl="7" w:tplc="8F5A125E">
      <w:start w:val="1"/>
      <w:numFmt w:val="bullet"/>
      <w:lvlText w:val=""/>
      <w:lvlJc w:val="left"/>
    </w:lvl>
    <w:lvl w:ilvl="8" w:tplc="DD7C80F0">
      <w:start w:val="1"/>
      <w:numFmt w:val="bullet"/>
      <w:lvlText w:val=""/>
      <w:lvlJc w:val="left"/>
    </w:lvl>
  </w:abstractNum>
  <w:abstractNum w:abstractNumId="11" w15:restartNumberingAfterBreak="0">
    <w:nsid w:val="1CEE067A"/>
    <w:multiLevelType w:val="hybridMultilevel"/>
    <w:tmpl w:val="727217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115142"/>
    <w:multiLevelType w:val="hybridMultilevel"/>
    <w:tmpl w:val="2A1CEE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5F249A6"/>
    <w:multiLevelType w:val="hybridMultilevel"/>
    <w:tmpl w:val="3E0C9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43E246D"/>
    <w:multiLevelType w:val="hybridMultilevel"/>
    <w:tmpl w:val="55D8A9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41"/>
    <w:rsid w:val="00023C5B"/>
    <w:rsid w:val="0009005F"/>
    <w:rsid w:val="000D16BA"/>
    <w:rsid w:val="00211FDC"/>
    <w:rsid w:val="004C4C6A"/>
    <w:rsid w:val="00866AD6"/>
    <w:rsid w:val="009C3DF2"/>
    <w:rsid w:val="00A73A41"/>
    <w:rsid w:val="00B452FD"/>
    <w:rsid w:val="00CB7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CC1C4"/>
  <w15:docId w15:val="{51B6E55E-51DB-4A48-B8DF-21FBAC71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FDC"/>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211FDC"/>
    <w:rPr>
      <w:b/>
      <w:bCs/>
    </w:rPr>
  </w:style>
  <w:style w:type="paragraph" w:styleId="ListParagraph">
    <w:name w:val="List Paragraph"/>
    <w:basedOn w:val="Normal"/>
    <w:uiPriority w:val="34"/>
    <w:qFormat/>
    <w:rsid w:val="004C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4810">
      <w:bodyDiv w:val="1"/>
      <w:marLeft w:val="0"/>
      <w:marRight w:val="0"/>
      <w:marTop w:val="0"/>
      <w:marBottom w:val="0"/>
      <w:divBdr>
        <w:top w:val="none" w:sz="0" w:space="0" w:color="auto"/>
        <w:left w:val="none" w:sz="0" w:space="0" w:color="auto"/>
        <w:bottom w:val="none" w:sz="0" w:space="0" w:color="auto"/>
        <w:right w:val="none" w:sz="0" w:space="0" w:color="auto"/>
      </w:divBdr>
    </w:div>
    <w:div w:id="1017541433">
      <w:bodyDiv w:val="1"/>
      <w:marLeft w:val="0"/>
      <w:marRight w:val="0"/>
      <w:marTop w:val="0"/>
      <w:marBottom w:val="0"/>
      <w:divBdr>
        <w:top w:val="none" w:sz="0" w:space="0" w:color="auto"/>
        <w:left w:val="none" w:sz="0" w:space="0" w:color="auto"/>
        <w:bottom w:val="none" w:sz="0" w:space="0" w:color="auto"/>
        <w:right w:val="none" w:sz="0" w:space="0" w:color="auto"/>
      </w:divBdr>
    </w:div>
    <w:div w:id="1136146915">
      <w:bodyDiv w:val="1"/>
      <w:marLeft w:val="0"/>
      <w:marRight w:val="0"/>
      <w:marTop w:val="0"/>
      <w:marBottom w:val="0"/>
      <w:divBdr>
        <w:top w:val="none" w:sz="0" w:space="0" w:color="auto"/>
        <w:left w:val="none" w:sz="0" w:space="0" w:color="auto"/>
        <w:bottom w:val="none" w:sz="0" w:space="0" w:color="auto"/>
        <w:right w:val="none" w:sz="0" w:space="0" w:color="auto"/>
      </w:divBdr>
    </w:div>
    <w:div w:id="1424834145">
      <w:bodyDiv w:val="1"/>
      <w:marLeft w:val="0"/>
      <w:marRight w:val="0"/>
      <w:marTop w:val="0"/>
      <w:marBottom w:val="0"/>
      <w:divBdr>
        <w:top w:val="none" w:sz="0" w:space="0" w:color="auto"/>
        <w:left w:val="none" w:sz="0" w:space="0" w:color="auto"/>
        <w:bottom w:val="none" w:sz="0" w:space="0" w:color="auto"/>
        <w:right w:val="none" w:sz="0" w:space="0" w:color="auto"/>
      </w:divBdr>
    </w:div>
    <w:div w:id="17570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2</cp:revision>
  <dcterms:created xsi:type="dcterms:W3CDTF">2019-03-18T14:52:00Z</dcterms:created>
  <dcterms:modified xsi:type="dcterms:W3CDTF">2019-03-18T14:52:00Z</dcterms:modified>
</cp:coreProperties>
</file>