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04E" w:rsidRPr="001B19E1" w:rsidRDefault="001B19E1" w:rsidP="001B19E1">
      <w:pPr>
        <w:jc w:val="center"/>
        <w:rPr>
          <w:rFonts w:ascii="Times New Roman" w:hAnsi="Times New Roman" w:cs="Times New Roman"/>
          <w:b/>
          <w:sz w:val="24"/>
          <w:szCs w:val="24"/>
          <w:lang w:val="en-CA"/>
        </w:rPr>
      </w:pPr>
      <w:r>
        <w:rPr>
          <w:rFonts w:ascii="Times New Roman" w:hAnsi="Times New Roman" w:cs="Times New Roman"/>
          <w:b/>
          <w:sz w:val="24"/>
          <w:szCs w:val="24"/>
          <w:lang w:val="en-CA"/>
        </w:rPr>
        <w:t xml:space="preserve">NCAA </w:t>
      </w:r>
      <w:r w:rsidR="00FD7865" w:rsidRPr="001B19E1">
        <w:rPr>
          <w:rFonts w:ascii="Times New Roman" w:hAnsi="Times New Roman" w:cs="Times New Roman"/>
          <w:b/>
          <w:sz w:val="24"/>
          <w:szCs w:val="24"/>
          <w:lang w:val="en-CA"/>
        </w:rPr>
        <w:t>Boys Football 2019</w:t>
      </w:r>
    </w:p>
    <w:p w:rsidR="00FD7865" w:rsidRPr="001B19E1" w:rsidRDefault="00FD7865">
      <w:pPr>
        <w:rPr>
          <w:rFonts w:ascii="Times New Roman" w:hAnsi="Times New Roman" w:cs="Times New Roman"/>
          <w:sz w:val="24"/>
          <w:szCs w:val="24"/>
          <w:lang w:val="en-CA"/>
        </w:rPr>
      </w:pPr>
    </w:p>
    <w:p w:rsidR="00FD7865" w:rsidRPr="001B19E1" w:rsidRDefault="00FD7865" w:rsidP="00FD7865">
      <w:pPr>
        <w:pStyle w:val="ListParagraph"/>
        <w:numPr>
          <w:ilvl w:val="0"/>
          <w:numId w:val="24"/>
        </w:numPr>
        <w:rPr>
          <w:rFonts w:ascii="Times New Roman" w:hAnsi="Times New Roman" w:cs="Times New Roman"/>
          <w:sz w:val="24"/>
          <w:szCs w:val="24"/>
          <w:lang w:val="en-CA"/>
        </w:rPr>
      </w:pPr>
      <w:r w:rsidRPr="001B19E1">
        <w:rPr>
          <w:rFonts w:ascii="Times New Roman" w:hAnsi="Times New Roman" w:cs="Times New Roman"/>
          <w:sz w:val="24"/>
          <w:szCs w:val="24"/>
        </w:rPr>
        <w:t>Please refer to the entire NCAA constitution found online at</w:t>
      </w:r>
      <w:r w:rsidRPr="001B19E1">
        <w:rPr>
          <w:rFonts w:ascii="Times New Roman" w:hAnsi="Times New Roman" w:cs="Times New Roman"/>
          <w:color w:val="0000FF"/>
          <w:sz w:val="24"/>
          <w:szCs w:val="24"/>
        </w:rPr>
        <w:t xml:space="preserve"> </w:t>
      </w:r>
      <w:hyperlink r:id="rId8">
        <w:r w:rsidRPr="001B19E1">
          <w:rPr>
            <w:rFonts w:ascii="Times New Roman" w:hAnsi="Times New Roman" w:cs="Times New Roman"/>
            <w:color w:val="0000FF"/>
            <w:sz w:val="24"/>
            <w:szCs w:val="24"/>
            <w:u w:val="single" w:color="0000FF"/>
          </w:rPr>
          <w:t>www.ncaa.c</w:t>
        </w:r>
      </w:hyperlink>
      <w:r w:rsidRPr="001B19E1">
        <w:rPr>
          <w:rFonts w:ascii="Times New Roman" w:hAnsi="Times New Roman" w:cs="Times New Roman"/>
          <w:color w:val="0000FF"/>
          <w:sz w:val="24"/>
          <w:szCs w:val="24"/>
          <w:u w:val="single" w:color="0000FF"/>
        </w:rPr>
        <w:t>a</w:t>
      </w:r>
      <w:r w:rsidRPr="001B19E1">
        <w:rPr>
          <w:rFonts w:ascii="Times New Roman" w:hAnsi="Times New Roman" w:cs="Times New Roman"/>
          <w:color w:val="0000FF"/>
          <w:sz w:val="24"/>
          <w:szCs w:val="24"/>
        </w:rPr>
        <w:t xml:space="preserve"> </w:t>
      </w:r>
      <w:r w:rsidRPr="001B19E1">
        <w:rPr>
          <w:rFonts w:ascii="Times New Roman" w:hAnsi="Times New Roman" w:cs="Times New Roman"/>
          <w:sz w:val="24"/>
          <w:szCs w:val="24"/>
        </w:rPr>
        <w:t>for all playing regulations</w:t>
      </w:r>
    </w:p>
    <w:p w:rsidR="00FD7865" w:rsidRPr="001B19E1" w:rsidRDefault="00FD7865" w:rsidP="00FD7865">
      <w:pPr>
        <w:pStyle w:val="ListParagraph"/>
        <w:rPr>
          <w:rFonts w:ascii="Times New Roman" w:hAnsi="Times New Roman" w:cs="Times New Roman"/>
          <w:sz w:val="24"/>
          <w:szCs w:val="24"/>
          <w:lang w:val="en-CA"/>
        </w:rPr>
      </w:pPr>
    </w:p>
    <w:p w:rsidR="00FD7865" w:rsidRPr="001B19E1" w:rsidRDefault="00FD7865" w:rsidP="00FD7865">
      <w:pPr>
        <w:pStyle w:val="ListParagraph"/>
        <w:numPr>
          <w:ilvl w:val="0"/>
          <w:numId w:val="24"/>
        </w:numPr>
        <w:rPr>
          <w:rFonts w:ascii="Times New Roman" w:hAnsi="Times New Roman" w:cs="Times New Roman"/>
          <w:sz w:val="24"/>
          <w:szCs w:val="24"/>
          <w:lang w:val="en-CA"/>
        </w:rPr>
      </w:pPr>
      <w:r w:rsidRPr="001B19E1">
        <w:rPr>
          <w:rFonts w:ascii="Times New Roman" w:hAnsi="Times New Roman" w:cs="Times New Roman"/>
          <w:sz w:val="24"/>
          <w:szCs w:val="24"/>
        </w:rPr>
        <w:t>Junior Level</w:t>
      </w:r>
      <w:r w:rsidRPr="001B19E1">
        <w:rPr>
          <w:rFonts w:ascii="Times New Roman" w:hAnsi="Times New Roman" w:cs="Times New Roman"/>
          <w:sz w:val="24"/>
          <w:szCs w:val="24"/>
        </w:rPr>
        <w:tab/>
        <w:t>Boys</w:t>
      </w:r>
      <w:r w:rsidRPr="001B19E1">
        <w:rPr>
          <w:rFonts w:ascii="Times New Roman" w:hAnsi="Times New Roman" w:cs="Times New Roman"/>
          <w:sz w:val="24"/>
          <w:szCs w:val="24"/>
        </w:rPr>
        <w:tab/>
        <w:t>NCAA; SOSSA; PROVINCIALS</w:t>
      </w:r>
    </w:p>
    <w:p w:rsidR="00FD7865" w:rsidRPr="001B19E1" w:rsidRDefault="00FD7865" w:rsidP="00FD7865">
      <w:pPr>
        <w:pStyle w:val="ListParagraph"/>
        <w:rPr>
          <w:rFonts w:ascii="Times New Roman" w:hAnsi="Times New Roman" w:cs="Times New Roman"/>
          <w:sz w:val="24"/>
          <w:szCs w:val="24"/>
        </w:rPr>
      </w:pPr>
      <w:r w:rsidRPr="001B19E1">
        <w:rPr>
          <w:rFonts w:ascii="Times New Roman" w:hAnsi="Times New Roman" w:cs="Times New Roman"/>
          <w:sz w:val="24"/>
          <w:szCs w:val="24"/>
        </w:rPr>
        <w:t>Senior Level</w:t>
      </w:r>
      <w:r w:rsidRPr="001B19E1">
        <w:rPr>
          <w:rFonts w:ascii="Times New Roman" w:hAnsi="Times New Roman" w:cs="Times New Roman"/>
          <w:sz w:val="24"/>
          <w:szCs w:val="24"/>
        </w:rPr>
        <w:tab/>
        <w:t>Boys</w:t>
      </w:r>
      <w:r w:rsidRPr="001B19E1">
        <w:rPr>
          <w:rFonts w:ascii="Times New Roman" w:hAnsi="Times New Roman" w:cs="Times New Roman"/>
          <w:sz w:val="24"/>
          <w:szCs w:val="24"/>
        </w:rPr>
        <w:tab/>
        <w:t>NCAA; SOSSA; OFSAA</w:t>
      </w:r>
    </w:p>
    <w:p w:rsidR="00FD7865" w:rsidRPr="001B19E1" w:rsidRDefault="00FD7865" w:rsidP="00FD7865">
      <w:pPr>
        <w:rPr>
          <w:rFonts w:ascii="Times New Roman" w:hAnsi="Times New Roman" w:cs="Times New Roman"/>
          <w:sz w:val="24"/>
          <w:szCs w:val="24"/>
          <w:lang w:val="en-CA"/>
        </w:rPr>
      </w:pPr>
    </w:p>
    <w:p w:rsidR="00FD7865" w:rsidRPr="001B19E1" w:rsidRDefault="00FD7865" w:rsidP="00FD7865">
      <w:pPr>
        <w:pStyle w:val="ListParagraph"/>
        <w:numPr>
          <w:ilvl w:val="0"/>
          <w:numId w:val="24"/>
        </w:numPr>
        <w:rPr>
          <w:rFonts w:ascii="Times New Roman" w:hAnsi="Times New Roman" w:cs="Times New Roman"/>
          <w:sz w:val="24"/>
          <w:szCs w:val="24"/>
          <w:lang w:val="en-CA"/>
        </w:rPr>
      </w:pPr>
      <w:r w:rsidRPr="001B19E1">
        <w:rPr>
          <w:rFonts w:ascii="Times New Roman" w:hAnsi="Times New Roman" w:cs="Times New Roman"/>
          <w:sz w:val="24"/>
          <w:szCs w:val="24"/>
          <w:lang w:val="en-CA"/>
        </w:rPr>
        <w:t>Members: 8 NCAA High Schools</w:t>
      </w:r>
    </w:p>
    <w:p w:rsidR="00FD7865" w:rsidRPr="001B19E1" w:rsidRDefault="00FD7865" w:rsidP="00FD7865">
      <w:pPr>
        <w:pStyle w:val="ListParagraph"/>
        <w:rPr>
          <w:rFonts w:ascii="Times New Roman" w:hAnsi="Times New Roman" w:cs="Times New Roman"/>
          <w:sz w:val="24"/>
          <w:szCs w:val="24"/>
          <w:lang w:val="en-CA"/>
        </w:rPr>
      </w:pPr>
    </w:p>
    <w:p w:rsidR="00FD7865" w:rsidRPr="001B19E1" w:rsidRDefault="00FD7865" w:rsidP="00FD7865">
      <w:pPr>
        <w:pStyle w:val="ListParagraph"/>
        <w:numPr>
          <w:ilvl w:val="0"/>
          <w:numId w:val="24"/>
        </w:numPr>
        <w:rPr>
          <w:rFonts w:ascii="Times New Roman" w:hAnsi="Times New Roman" w:cs="Times New Roman"/>
          <w:sz w:val="24"/>
          <w:szCs w:val="24"/>
          <w:lang w:val="en-CA"/>
        </w:rPr>
      </w:pPr>
      <w:r w:rsidRPr="001B19E1">
        <w:rPr>
          <w:rFonts w:ascii="Times New Roman" w:hAnsi="Times New Roman" w:cs="Times New Roman"/>
          <w:sz w:val="24"/>
          <w:szCs w:val="24"/>
        </w:rPr>
        <w:t>One OFSAA/Provincial Bowl representative</w:t>
      </w:r>
      <w:r w:rsidR="001B19E1">
        <w:rPr>
          <w:rFonts w:ascii="Times New Roman" w:hAnsi="Times New Roman" w:cs="Times New Roman"/>
          <w:sz w:val="24"/>
          <w:szCs w:val="24"/>
        </w:rPr>
        <w:t xml:space="preserve"> </w:t>
      </w:r>
      <w:r w:rsidRPr="001B19E1">
        <w:rPr>
          <w:rFonts w:ascii="Times New Roman" w:hAnsi="Times New Roman" w:cs="Times New Roman"/>
          <w:sz w:val="24"/>
          <w:szCs w:val="24"/>
        </w:rPr>
        <w:t>will come from the NCAA. Any school wishing to compete for the right to p</w:t>
      </w:r>
      <w:r w:rsidR="001B19E1">
        <w:rPr>
          <w:rFonts w:ascii="Times New Roman" w:hAnsi="Times New Roman" w:cs="Times New Roman"/>
          <w:sz w:val="24"/>
          <w:szCs w:val="24"/>
        </w:rPr>
        <w:t>lay in</w:t>
      </w:r>
      <w:r w:rsidRPr="001B19E1">
        <w:rPr>
          <w:rFonts w:ascii="Times New Roman" w:hAnsi="Times New Roman" w:cs="Times New Roman"/>
          <w:sz w:val="24"/>
          <w:szCs w:val="24"/>
        </w:rPr>
        <w:t xml:space="preserve"> Provincials must play in the NCAA football league. No player can participate in two contact football leagues at the same time/season.</w:t>
      </w:r>
    </w:p>
    <w:p w:rsidR="00FD7865" w:rsidRPr="001B19E1" w:rsidRDefault="00FD7865" w:rsidP="00FD7865">
      <w:pPr>
        <w:rPr>
          <w:rFonts w:ascii="Times New Roman" w:hAnsi="Times New Roman" w:cs="Times New Roman"/>
          <w:sz w:val="24"/>
          <w:szCs w:val="24"/>
          <w:lang w:val="en-CA"/>
        </w:rPr>
      </w:pPr>
    </w:p>
    <w:p w:rsidR="00FD7865" w:rsidRPr="001B19E1" w:rsidRDefault="00FD7865" w:rsidP="00FD7865">
      <w:pPr>
        <w:pStyle w:val="ListParagraph"/>
        <w:numPr>
          <w:ilvl w:val="0"/>
          <w:numId w:val="24"/>
        </w:numPr>
        <w:rPr>
          <w:rFonts w:ascii="Times New Roman" w:hAnsi="Times New Roman" w:cs="Times New Roman"/>
          <w:sz w:val="24"/>
          <w:szCs w:val="24"/>
          <w:lang w:val="en-CA"/>
        </w:rPr>
      </w:pPr>
      <w:r w:rsidRPr="001B19E1">
        <w:rPr>
          <w:rFonts w:ascii="Times New Roman" w:hAnsi="Times New Roman" w:cs="Times New Roman"/>
          <w:b/>
          <w:sz w:val="24"/>
          <w:szCs w:val="24"/>
        </w:rPr>
        <w:t>Senior Level - The following classifications shall apply for</w:t>
      </w:r>
      <w:r w:rsidRPr="001B19E1">
        <w:rPr>
          <w:rFonts w:ascii="Times New Roman" w:hAnsi="Times New Roman" w:cs="Times New Roman"/>
          <w:b/>
          <w:sz w:val="24"/>
          <w:szCs w:val="24"/>
        </w:rPr>
        <w:t xml:space="preserve"> senior boys’ football and is based on enrollment as of October 31</w:t>
      </w:r>
      <w:r w:rsidRPr="001B19E1">
        <w:rPr>
          <w:rFonts w:ascii="Times New Roman" w:hAnsi="Times New Roman" w:cs="Times New Roman"/>
          <w:b/>
          <w:sz w:val="24"/>
          <w:szCs w:val="24"/>
          <w:vertAlign w:val="superscript"/>
        </w:rPr>
        <w:t>st</w:t>
      </w:r>
      <w:r w:rsidRPr="001B19E1">
        <w:rPr>
          <w:rFonts w:ascii="Times New Roman" w:hAnsi="Times New Roman" w:cs="Times New Roman"/>
          <w:b/>
          <w:sz w:val="24"/>
          <w:szCs w:val="24"/>
        </w:rPr>
        <w:t xml:space="preserve"> of the previous school year</w:t>
      </w:r>
    </w:p>
    <w:p w:rsidR="00FD7865" w:rsidRPr="001B19E1" w:rsidRDefault="00FD7865" w:rsidP="00FD7865">
      <w:pPr>
        <w:pStyle w:val="ListParagraph"/>
        <w:rPr>
          <w:rFonts w:ascii="Times New Roman" w:hAnsi="Times New Roman" w:cs="Times New Roman"/>
          <w:sz w:val="24"/>
          <w:szCs w:val="24"/>
          <w:lang w:val="en-CA"/>
        </w:rPr>
      </w:pPr>
    </w:p>
    <w:p w:rsidR="00FD7865" w:rsidRPr="001B19E1" w:rsidRDefault="00FD7865" w:rsidP="00FD7865">
      <w:pPr>
        <w:pStyle w:val="ListParagraph"/>
        <w:rPr>
          <w:rFonts w:ascii="Times New Roman" w:hAnsi="Times New Roman" w:cs="Times New Roman"/>
          <w:sz w:val="24"/>
          <w:szCs w:val="24"/>
          <w:lang w:val="en-CA"/>
        </w:rPr>
      </w:pPr>
      <w:r w:rsidRPr="001B19E1">
        <w:rPr>
          <w:rFonts w:ascii="Times New Roman" w:hAnsi="Times New Roman" w:cs="Times New Roman"/>
          <w:sz w:val="24"/>
          <w:szCs w:val="24"/>
          <w:lang w:val="en-CA"/>
        </w:rPr>
        <w:t xml:space="preserve">“A” </w:t>
      </w:r>
      <w:r w:rsidRPr="001B19E1">
        <w:rPr>
          <w:rFonts w:ascii="Times New Roman" w:hAnsi="Times New Roman" w:cs="Times New Roman"/>
          <w:sz w:val="24"/>
          <w:szCs w:val="24"/>
          <w:lang w:val="en-CA"/>
        </w:rPr>
        <w:tab/>
      </w:r>
      <w:r w:rsidR="001B19E1">
        <w:rPr>
          <w:rFonts w:ascii="Times New Roman" w:hAnsi="Times New Roman" w:cs="Times New Roman"/>
          <w:sz w:val="24"/>
          <w:szCs w:val="24"/>
          <w:lang w:val="en-CA"/>
        </w:rPr>
        <w:tab/>
      </w:r>
      <w:r w:rsidRPr="001B19E1">
        <w:rPr>
          <w:rFonts w:ascii="Times New Roman" w:hAnsi="Times New Roman" w:cs="Times New Roman"/>
          <w:sz w:val="24"/>
          <w:szCs w:val="24"/>
          <w:lang w:val="en-CA"/>
        </w:rPr>
        <w:t>under- 500</w:t>
      </w:r>
    </w:p>
    <w:p w:rsidR="00FD7865" w:rsidRPr="001B19E1" w:rsidRDefault="00FD7865" w:rsidP="00FD7865">
      <w:pPr>
        <w:pStyle w:val="ListParagraph"/>
        <w:rPr>
          <w:rFonts w:ascii="Times New Roman" w:hAnsi="Times New Roman" w:cs="Times New Roman"/>
          <w:sz w:val="24"/>
          <w:szCs w:val="24"/>
          <w:lang w:val="en-CA"/>
        </w:rPr>
      </w:pPr>
      <w:r w:rsidRPr="001B19E1">
        <w:rPr>
          <w:rFonts w:ascii="Times New Roman" w:hAnsi="Times New Roman" w:cs="Times New Roman"/>
          <w:sz w:val="24"/>
          <w:szCs w:val="24"/>
          <w:lang w:val="en-CA"/>
        </w:rPr>
        <w:t>“AA”</w:t>
      </w:r>
      <w:r w:rsidRPr="001B19E1">
        <w:rPr>
          <w:rFonts w:ascii="Times New Roman" w:hAnsi="Times New Roman" w:cs="Times New Roman"/>
          <w:sz w:val="24"/>
          <w:szCs w:val="24"/>
          <w:lang w:val="en-CA"/>
        </w:rPr>
        <w:tab/>
      </w:r>
      <w:r w:rsidR="001B19E1">
        <w:rPr>
          <w:rFonts w:ascii="Times New Roman" w:hAnsi="Times New Roman" w:cs="Times New Roman"/>
          <w:sz w:val="24"/>
          <w:szCs w:val="24"/>
          <w:lang w:val="en-CA"/>
        </w:rPr>
        <w:tab/>
      </w:r>
      <w:r w:rsidRPr="001B19E1">
        <w:rPr>
          <w:rFonts w:ascii="Times New Roman" w:hAnsi="Times New Roman" w:cs="Times New Roman"/>
          <w:sz w:val="24"/>
          <w:szCs w:val="24"/>
          <w:lang w:val="en-CA"/>
        </w:rPr>
        <w:t>501-950</w:t>
      </w:r>
    </w:p>
    <w:p w:rsidR="00FD7865" w:rsidRPr="001B19E1" w:rsidRDefault="00FD7865" w:rsidP="00FD7865">
      <w:pPr>
        <w:pStyle w:val="ListParagraph"/>
        <w:rPr>
          <w:rFonts w:ascii="Times New Roman" w:hAnsi="Times New Roman" w:cs="Times New Roman"/>
          <w:sz w:val="24"/>
          <w:szCs w:val="24"/>
          <w:lang w:val="en-CA"/>
        </w:rPr>
      </w:pPr>
      <w:r w:rsidRPr="001B19E1">
        <w:rPr>
          <w:rFonts w:ascii="Times New Roman" w:hAnsi="Times New Roman" w:cs="Times New Roman"/>
          <w:sz w:val="24"/>
          <w:szCs w:val="24"/>
          <w:lang w:val="en-CA"/>
        </w:rPr>
        <w:t>“AAA”</w:t>
      </w:r>
      <w:r w:rsidRPr="001B19E1">
        <w:rPr>
          <w:rFonts w:ascii="Times New Roman" w:hAnsi="Times New Roman" w:cs="Times New Roman"/>
          <w:sz w:val="24"/>
          <w:szCs w:val="24"/>
          <w:lang w:val="en-CA"/>
        </w:rPr>
        <w:tab/>
        <w:t>951 and over</w:t>
      </w:r>
    </w:p>
    <w:p w:rsidR="00FD7865" w:rsidRPr="001B19E1" w:rsidRDefault="00FD7865" w:rsidP="00FD7865">
      <w:pPr>
        <w:rPr>
          <w:rFonts w:ascii="Times New Roman" w:hAnsi="Times New Roman" w:cs="Times New Roman"/>
          <w:sz w:val="24"/>
          <w:szCs w:val="24"/>
          <w:lang w:val="en-CA"/>
        </w:rPr>
      </w:pPr>
    </w:p>
    <w:p w:rsidR="00FD7865" w:rsidRPr="001B19E1" w:rsidRDefault="00FD7865" w:rsidP="00FD7865">
      <w:pPr>
        <w:ind w:left="720"/>
        <w:rPr>
          <w:rFonts w:ascii="Times New Roman" w:hAnsi="Times New Roman" w:cs="Times New Roman"/>
          <w:sz w:val="24"/>
          <w:szCs w:val="24"/>
          <w:lang w:val="en-CA"/>
        </w:rPr>
      </w:pPr>
      <w:r w:rsidRPr="001B19E1">
        <w:rPr>
          <w:rFonts w:ascii="Times New Roman" w:hAnsi="Times New Roman" w:cs="Times New Roman"/>
          <w:sz w:val="24"/>
          <w:szCs w:val="24"/>
          <w:lang w:val="en-CA"/>
        </w:rPr>
        <w:t>Senior: not reached his/her 19</w:t>
      </w:r>
      <w:r w:rsidRPr="001B19E1">
        <w:rPr>
          <w:rFonts w:ascii="Times New Roman" w:hAnsi="Times New Roman" w:cs="Times New Roman"/>
          <w:sz w:val="24"/>
          <w:szCs w:val="24"/>
          <w:vertAlign w:val="superscript"/>
          <w:lang w:val="en-CA"/>
        </w:rPr>
        <w:t>th</w:t>
      </w:r>
      <w:r w:rsidRPr="001B19E1">
        <w:rPr>
          <w:rFonts w:ascii="Times New Roman" w:hAnsi="Times New Roman" w:cs="Times New Roman"/>
          <w:sz w:val="24"/>
          <w:szCs w:val="24"/>
          <w:lang w:val="en-CA"/>
        </w:rPr>
        <w:t xml:space="preserve"> birthday by January 1</w:t>
      </w:r>
      <w:r w:rsidRPr="001B19E1">
        <w:rPr>
          <w:rFonts w:ascii="Times New Roman" w:hAnsi="Times New Roman" w:cs="Times New Roman"/>
          <w:sz w:val="24"/>
          <w:szCs w:val="24"/>
          <w:vertAlign w:val="superscript"/>
          <w:lang w:val="en-CA"/>
        </w:rPr>
        <w:t>st</w:t>
      </w:r>
      <w:r w:rsidRPr="001B19E1">
        <w:rPr>
          <w:rFonts w:ascii="Times New Roman" w:hAnsi="Times New Roman" w:cs="Times New Roman"/>
          <w:sz w:val="24"/>
          <w:szCs w:val="24"/>
          <w:lang w:val="en-CA"/>
        </w:rPr>
        <w:t xml:space="preserve"> prior to the start of the current school year</w:t>
      </w:r>
    </w:p>
    <w:p w:rsidR="00FD7865" w:rsidRPr="001B19E1" w:rsidRDefault="00FD7865" w:rsidP="00FD7865">
      <w:pPr>
        <w:rPr>
          <w:rFonts w:ascii="Times New Roman" w:hAnsi="Times New Roman" w:cs="Times New Roman"/>
          <w:sz w:val="24"/>
          <w:szCs w:val="24"/>
          <w:lang w:val="en-CA"/>
        </w:rPr>
      </w:pPr>
    </w:p>
    <w:p w:rsidR="00FD7865" w:rsidRPr="001B19E1" w:rsidRDefault="00FD7865" w:rsidP="00FD7865">
      <w:pPr>
        <w:pStyle w:val="ListParagraph"/>
        <w:rPr>
          <w:rFonts w:ascii="Times New Roman" w:hAnsi="Times New Roman" w:cs="Times New Roman"/>
          <w:sz w:val="24"/>
          <w:szCs w:val="24"/>
          <w:lang w:val="en-CA"/>
        </w:rPr>
      </w:pPr>
      <w:r w:rsidRPr="001B19E1">
        <w:rPr>
          <w:rFonts w:ascii="Times New Roman" w:hAnsi="Times New Roman" w:cs="Times New Roman"/>
          <w:sz w:val="24"/>
          <w:szCs w:val="24"/>
          <w:lang w:val="en-CA"/>
        </w:rPr>
        <w:tab/>
      </w:r>
      <w:r w:rsidRPr="001B19E1">
        <w:rPr>
          <w:rFonts w:ascii="Times New Roman" w:hAnsi="Times New Roman" w:cs="Times New Roman"/>
          <w:b/>
          <w:sz w:val="24"/>
          <w:szCs w:val="24"/>
          <w:lang w:val="en-CA"/>
        </w:rPr>
        <w:t xml:space="preserve">Junior Level- </w:t>
      </w:r>
      <w:r w:rsidRPr="001B19E1">
        <w:rPr>
          <w:rFonts w:ascii="Times New Roman" w:hAnsi="Times New Roman" w:cs="Times New Roman"/>
          <w:b/>
          <w:sz w:val="24"/>
          <w:szCs w:val="24"/>
        </w:rPr>
        <w:t xml:space="preserve">The following classifications shall apply for </w:t>
      </w:r>
      <w:r w:rsidRPr="001B19E1">
        <w:rPr>
          <w:rFonts w:ascii="Times New Roman" w:hAnsi="Times New Roman" w:cs="Times New Roman"/>
          <w:b/>
          <w:sz w:val="24"/>
          <w:szCs w:val="24"/>
        </w:rPr>
        <w:t>junior boys’</w:t>
      </w:r>
      <w:r w:rsidRPr="001B19E1">
        <w:rPr>
          <w:rFonts w:ascii="Times New Roman" w:hAnsi="Times New Roman" w:cs="Times New Roman"/>
          <w:b/>
          <w:sz w:val="24"/>
          <w:szCs w:val="24"/>
        </w:rPr>
        <w:t xml:space="preserve"> football</w:t>
      </w:r>
      <w:r w:rsidRPr="001B19E1">
        <w:rPr>
          <w:rFonts w:ascii="Times New Roman" w:hAnsi="Times New Roman" w:cs="Times New Roman"/>
          <w:b/>
          <w:sz w:val="24"/>
          <w:szCs w:val="24"/>
        </w:rPr>
        <w:t xml:space="preserve"> </w:t>
      </w:r>
      <w:r w:rsidRPr="001B19E1">
        <w:rPr>
          <w:rFonts w:ascii="Times New Roman" w:hAnsi="Times New Roman" w:cs="Times New Roman"/>
          <w:b/>
          <w:sz w:val="24"/>
          <w:szCs w:val="24"/>
        </w:rPr>
        <w:t>and is based on enrollment as of October 31</w:t>
      </w:r>
      <w:r w:rsidRPr="001B19E1">
        <w:rPr>
          <w:rFonts w:ascii="Times New Roman" w:hAnsi="Times New Roman" w:cs="Times New Roman"/>
          <w:b/>
          <w:sz w:val="24"/>
          <w:szCs w:val="24"/>
          <w:vertAlign w:val="superscript"/>
        </w:rPr>
        <w:t>st</w:t>
      </w:r>
      <w:r w:rsidRPr="001B19E1">
        <w:rPr>
          <w:rFonts w:ascii="Times New Roman" w:hAnsi="Times New Roman" w:cs="Times New Roman"/>
          <w:b/>
          <w:sz w:val="24"/>
          <w:szCs w:val="24"/>
        </w:rPr>
        <w:t xml:space="preserve"> of the previous school year</w:t>
      </w:r>
    </w:p>
    <w:p w:rsidR="00FD7865" w:rsidRPr="001B19E1" w:rsidRDefault="00FD7865" w:rsidP="00FD7865">
      <w:pPr>
        <w:rPr>
          <w:rFonts w:ascii="Times New Roman" w:hAnsi="Times New Roman" w:cs="Times New Roman"/>
          <w:b/>
          <w:sz w:val="24"/>
          <w:szCs w:val="24"/>
          <w:lang w:val="en-CA"/>
        </w:rPr>
      </w:pPr>
    </w:p>
    <w:p w:rsidR="00FD7865" w:rsidRPr="001B19E1" w:rsidRDefault="00FD7865" w:rsidP="00FD7865">
      <w:pPr>
        <w:pStyle w:val="ListParagraph"/>
        <w:rPr>
          <w:rFonts w:ascii="Times New Roman" w:hAnsi="Times New Roman" w:cs="Times New Roman"/>
          <w:sz w:val="24"/>
          <w:szCs w:val="24"/>
          <w:lang w:val="en-CA"/>
        </w:rPr>
      </w:pPr>
      <w:r w:rsidRPr="001B19E1">
        <w:rPr>
          <w:rFonts w:ascii="Times New Roman" w:hAnsi="Times New Roman" w:cs="Times New Roman"/>
          <w:sz w:val="24"/>
          <w:szCs w:val="24"/>
          <w:lang w:val="en-CA"/>
        </w:rPr>
        <w:t xml:space="preserve">“A” </w:t>
      </w:r>
      <w:r w:rsidRPr="001B19E1">
        <w:rPr>
          <w:rFonts w:ascii="Times New Roman" w:hAnsi="Times New Roman" w:cs="Times New Roman"/>
          <w:sz w:val="24"/>
          <w:szCs w:val="24"/>
          <w:lang w:val="en-CA"/>
        </w:rPr>
        <w:tab/>
      </w:r>
      <w:r w:rsidR="001B19E1">
        <w:rPr>
          <w:rFonts w:ascii="Times New Roman" w:hAnsi="Times New Roman" w:cs="Times New Roman"/>
          <w:sz w:val="24"/>
          <w:szCs w:val="24"/>
          <w:lang w:val="en-CA"/>
        </w:rPr>
        <w:tab/>
      </w:r>
      <w:r w:rsidRPr="001B19E1">
        <w:rPr>
          <w:rFonts w:ascii="Times New Roman" w:hAnsi="Times New Roman" w:cs="Times New Roman"/>
          <w:sz w:val="24"/>
          <w:szCs w:val="24"/>
          <w:lang w:val="en-CA"/>
        </w:rPr>
        <w:t xml:space="preserve">799 and </w:t>
      </w:r>
      <w:r w:rsidRPr="001B19E1">
        <w:rPr>
          <w:rFonts w:ascii="Times New Roman" w:hAnsi="Times New Roman" w:cs="Times New Roman"/>
          <w:sz w:val="24"/>
          <w:szCs w:val="24"/>
          <w:lang w:val="en-CA"/>
        </w:rPr>
        <w:t>under</w:t>
      </w:r>
    </w:p>
    <w:p w:rsidR="00FD7865" w:rsidRPr="001B19E1" w:rsidRDefault="00FD7865" w:rsidP="00FD7865">
      <w:pPr>
        <w:pStyle w:val="ListParagraph"/>
        <w:rPr>
          <w:rFonts w:ascii="Times New Roman" w:hAnsi="Times New Roman" w:cs="Times New Roman"/>
          <w:sz w:val="24"/>
          <w:szCs w:val="24"/>
          <w:lang w:val="en-CA"/>
        </w:rPr>
      </w:pPr>
      <w:r w:rsidRPr="001B19E1">
        <w:rPr>
          <w:rFonts w:ascii="Times New Roman" w:hAnsi="Times New Roman" w:cs="Times New Roman"/>
          <w:sz w:val="24"/>
          <w:szCs w:val="24"/>
          <w:lang w:val="en-CA"/>
        </w:rPr>
        <w:t>“AA”</w:t>
      </w:r>
      <w:r w:rsidRPr="001B19E1">
        <w:rPr>
          <w:rFonts w:ascii="Times New Roman" w:hAnsi="Times New Roman" w:cs="Times New Roman"/>
          <w:sz w:val="24"/>
          <w:szCs w:val="24"/>
          <w:lang w:val="en-CA"/>
        </w:rPr>
        <w:tab/>
      </w:r>
      <w:r w:rsidR="001B19E1">
        <w:rPr>
          <w:rFonts w:ascii="Times New Roman" w:hAnsi="Times New Roman" w:cs="Times New Roman"/>
          <w:sz w:val="24"/>
          <w:szCs w:val="24"/>
          <w:lang w:val="en-CA"/>
        </w:rPr>
        <w:tab/>
      </w:r>
      <w:r w:rsidRPr="001B19E1">
        <w:rPr>
          <w:rFonts w:ascii="Times New Roman" w:hAnsi="Times New Roman" w:cs="Times New Roman"/>
          <w:sz w:val="24"/>
          <w:szCs w:val="24"/>
          <w:lang w:val="en-CA"/>
        </w:rPr>
        <w:t>800 and over</w:t>
      </w:r>
    </w:p>
    <w:p w:rsidR="00FD7865" w:rsidRPr="001B19E1" w:rsidRDefault="00FD7865" w:rsidP="00FD7865">
      <w:pPr>
        <w:rPr>
          <w:rFonts w:ascii="Times New Roman" w:hAnsi="Times New Roman" w:cs="Times New Roman"/>
          <w:b/>
          <w:sz w:val="24"/>
          <w:szCs w:val="24"/>
          <w:lang w:val="en-CA"/>
        </w:rPr>
      </w:pPr>
    </w:p>
    <w:p w:rsidR="00FD7865" w:rsidRPr="001B19E1" w:rsidRDefault="00FD7865" w:rsidP="00FD7865">
      <w:pPr>
        <w:pStyle w:val="BodyText"/>
        <w:spacing w:line="261" w:lineRule="exact"/>
        <w:ind w:firstLine="720"/>
        <w:rPr>
          <w:rFonts w:ascii="Times New Roman" w:hAnsi="Times New Roman" w:cs="Times New Roman"/>
          <w:sz w:val="24"/>
          <w:szCs w:val="24"/>
        </w:rPr>
      </w:pPr>
      <w:r w:rsidRPr="001B19E1">
        <w:rPr>
          <w:rFonts w:ascii="Times New Roman" w:hAnsi="Times New Roman" w:cs="Times New Roman"/>
          <w:sz w:val="24"/>
          <w:szCs w:val="24"/>
        </w:rPr>
        <w:t>Junior</w:t>
      </w:r>
      <w:r w:rsidRPr="001B19E1">
        <w:rPr>
          <w:rFonts w:ascii="Times New Roman" w:hAnsi="Times New Roman" w:cs="Times New Roman"/>
          <w:b/>
          <w:i/>
          <w:sz w:val="24"/>
          <w:szCs w:val="24"/>
        </w:rPr>
        <w:t xml:space="preserve">: </w:t>
      </w:r>
      <w:r w:rsidRPr="001B19E1">
        <w:rPr>
          <w:rFonts w:ascii="Times New Roman" w:hAnsi="Times New Roman" w:cs="Times New Roman"/>
          <w:sz w:val="24"/>
          <w:szCs w:val="24"/>
        </w:rPr>
        <w:t>not reached his/her 16</w:t>
      </w:r>
      <w:r w:rsidRPr="001B19E1">
        <w:rPr>
          <w:rFonts w:ascii="Times New Roman" w:hAnsi="Times New Roman" w:cs="Times New Roman"/>
          <w:sz w:val="24"/>
          <w:szCs w:val="24"/>
          <w:vertAlign w:val="superscript"/>
        </w:rPr>
        <w:t>th</w:t>
      </w:r>
      <w:r w:rsidRPr="001B19E1">
        <w:rPr>
          <w:rFonts w:ascii="Times New Roman" w:hAnsi="Times New Roman" w:cs="Times New Roman"/>
          <w:sz w:val="24"/>
          <w:szCs w:val="24"/>
        </w:rPr>
        <w:t xml:space="preserve"> </w:t>
      </w:r>
      <w:r w:rsidRPr="001B19E1">
        <w:rPr>
          <w:rFonts w:ascii="Times New Roman" w:hAnsi="Times New Roman" w:cs="Times New Roman"/>
          <w:sz w:val="24"/>
          <w:szCs w:val="24"/>
        </w:rPr>
        <w:t>birthday by Aug</w:t>
      </w:r>
      <w:r w:rsidRPr="001B19E1">
        <w:rPr>
          <w:rFonts w:ascii="Times New Roman" w:hAnsi="Times New Roman" w:cs="Times New Roman"/>
          <w:sz w:val="24"/>
          <w:szCs w:val="24"/>
        </w:rPr>
        <w:t>ust 31</w:t>
      </w:r>
      <w:r w:rsidRPr="001B19E1">
        <w:rPr>
          <w:rFonts w:ascii="Times New Roman" w:hAnsi="Times New Roman" w:cs="Times New Roman"/>
          <w:sz w:val="24"/>
          <w:szCs w:val="24"/>
          <w:vertAlign w:val="superscript"/>
        </w:rPr>
        <w:t>st</w:t>
      </w:r>
      <w:r w:rsidRPr="001B19E1">
        <w:rPr>
          <w:rFonts w:ascii="Times New Roman" w:hAnsi="Times New Roman" w:cs="Times New Roman"/>
          <w:sz w:val="24"/>
          <w:szCs w:val="24"/>
        </w:rPr>
        <w:t xml:space="preserve"> </w:t>
      </w:r>
      <w:r w:rsidRPr="001B19E1">
        <w:rPr>
          <w:rFonts w:ascii="Times New Roman" w:hAnsi="Times New Roman" w:cs="Times New Roman"/>
          <w:sz w:val="24"/>
          <w:szCs w:val="24"/>
        </w:rPr>
        <w:t>of the current school year.</w:t>
      </w:r>
    </w:p>
    <w:p w:rsidR="00FD7865" w:rsidRPr="001B19E1" w:rsidRDefault="00FD7865" w:rsidP="00FD7865">
      <w:pPr>
        <w:pStyle w:val="BodyText"/>
        <w:spacing w:before="222" w:line="235" w:lineRule="auto"/>
        <w:ind w:left="720" w:right="141"/>
        <w:rPr>
          <w:rFonts w:ascii="Times New Roman" w:hAnsi="Times New Roman" w:cs="Times New Roman"/>
          <w:sz w:val="24"/>
          <w:szCs w:val="24"/>
        </w:rPr>
      </w:pPr>
      <w:r w:rsidRPr="001B19E1">
        <w:rPr>
          <w:rFonts w:ascii="Times New Roman" w:hAnsi="Times New Roman" w:cs="Times New Roman"/>
          <w:sz w:val="24"/>
          <w:szCs w:val="24"/>
        </w:rPr>
        <w:t>Only students in their first two years of high school, based on the date they entered grade nine, will be eligible for junior team competition. For further clarification of junior eligibility, please refer to the NCAA Constitution</w:t>
      </w:r>
    </w:p>
    <w:p w:rsidR="00FD7865" w:rsidRPr="001B19E1" w:rsidRDefault="00FD7865" w:rsidP="00FD7865">
      <w:pPr>
        <w:pStyle w:val="BodyText"/>
        <w:spacing w:line="261" w:lineRule="exact"/>
        <w:ind w:firstLine="720"/>
        <w:rPr>
          <w:rFonts w:ascii="Times New Roman" w:hAnsi="Times New Roman" w:cs="Times New Roman"/>
          <w:sz w:val="24"/>
          <w:szCs w:val="24"/>
        </w:rPr>
      </w:pPr>
    </w:p>
    <w:p w:rsidR="00FD7865" w:rsidRPr="001B19E1" w:rsidRDefault="00FD7865" w:rsidP="00FD7865">
      <w:pPr>
        <w:pStyle w:val="BodyText"/>
        <w:spacing w:line="237" w:lineRule="auto"/>
        <w:ind w:left="720"/>
        <w:rPr>
          <w:rFonts w:ascii="Times New Roman" w:hAnsi="Times New Roman" w:cs="Times New Roman"/>
          <w:sz w:val="24"/>
          <w:szCs w:val="24"/>
        </w:rPr>
      </w:pPr>
      <w:r w:rsidRPr="001B19E1">
        <w:rPr>
          <w:rFonts w:ascii="Times New Roman" w:hAnsi="Times New Roman" w:cs="Times New Roman"/>
          <w:b/>
          <w:sz w:val="24"/>
          <w:szCs w:val="24"/>
        </w:rPr>
        <w:t>EXCEPTION</w:t>
      </w:r>
      <w:r w:rsidRPr="001B19E1">
        <w:rPr>
          <w:rFonts w:ascii="Times New Roman" w:hAnsi="Times New Roman" w:cs="Times New Roman"/>
          <w:sz w:val="24"/>
          <w:szCs w:val="24"/>
        </w:rPr>
        <w:t>: a student who has been accelerated one year in elementary school shall be allowed to play at the junior level for a maximum of two (2) consecutive years in the first three (3) years of his/her high school career. The student shall meet the above age requirement and documentation of the acceleration shall be provided with the eligibility sheet. (As of September 2009)</w:t>
      </w:r>
    </w:p>
    <w:p w:rsidR="00FD7865" w:rsidRPr="001B19E1" w:rsidRDefault="00FD7865" w:rsidP="00FD7865">
      <w:pPr>
        <w:pStyle w:val="BodyText"/>
        <w:spacing w:line="261" w:lineRule="exact"/>
        <w:ind w:firstLine="720"/>
        <w:rPr>
          <w:rFonts w:ascii="Times New Roman" w:hAnsi="Times New Roman" w:cs="Times New Roman"/>
          <w:sz w:val="24"/>
          <w:szCs w:val="24"/>
        </w:rPr>
      </w:pPr>
    </w:p>
    <w:p w:rsidR="00FD7865" w:rsidRDefault="00FD7865" w:rsidP="00FD7865">
      <w:pPr>
        <w:rPr>
          <w:rFonts w:ascii="Times New Roman" w:hAnsi="Times New Roman" w:cs="Times New Roman"/>
          <w:b/>
          <w:sz w:val="24"/>
          <w:szCs w:val="24"/>
          <w:lang w:val="en-CA"/>
        </w:rPr>
      </w:pPr>
    </w:p>
    <w:p w:rsidR="001B19E1" w:rsidRPr="001B19E1" w:rsidRDefault="001B19E1" w:rsidP="00FD7865">
      <w:pPr>
        <w:rPr>
          <w:rFonts w:ascii="Times New Roman" w:hAnsi="Times New Roman" w:cs="Times New Roman"/>
          <w:b/>
          <w:sz w:val="24"/>
          <w:szCs w:val="24"/>
          <w:lang w:val="en-CA"/>
        </w:rPr>
      </w:pPr>
    </w:p>
    <w:p w:rsidR="00FD7865" w:rsidRPr="001B19E1" w:rsidRDefault="00FD7865" w:rsidP="00FD7865">
      <w:pPr>
        <w:rPr>
          <w:rFonts w:ascii="Times New Roman" w:hAnsi="Times New Roman" w:cs="Times New Roman"/>
          <w:b/>
          <w:sz w:val="24"/>
          <w:szCs w:val="24"/>
          <w:lang w:val="en-CA"/>
        </w:rPr>
      </w:pPr>
    </w:p>
    <w:p w:rsidR="00FD7865" w:rsidRPr="001B19E1" w:rsidRDefault="00FD7865" w:rsidP="00FD7865">
      <w:pPr>
        <w:pStyle w:val="ListParagraph"/>
        <w:numPr>
          <w:ilvl w:val="0"/>
          <w:numId w:val="24"/>
        </w:numPr>
        <w:rPr>
          <w:rFonts w:ascii="Times New Roman" w:hAnsi="Times New Roman" w:cs="Times New Roman"/>
          <w:sz w:val="24"/>
          <w:szCs w:val="24"/>
          <w:lang w:val="en-CA"/>
        </w:rPr>
      </w:pPr>
      <w:r w:rsidRPr="001B19E1">
        <w:rPr>
          <w:rFonts w:ascii="Times New Roman" w:hAnsi="Times New Roman" w:cs="Times New Roman"/>
          <w:sz w:val="24"/>
          <w:szCs w:val="24"/>
          <w:lang w:val="en-CA"/>
        </w:rPr>
        <w:lastRenderedPageBreak/>
        <w:t>Eligibility Sheets</w:t>
      </w:r>
    </w:p>
    <w:p w:rsidR="00FD7865" w:rsidRPr="001B19E1" w:rsidRDefault="00FD7865" w:rsidP="00FD7865">
      <w:pPr>
        <w:ind w:left="360"/>
        <w:rPr>
          <w:rFonts w:ascii="Times New Roman" w:hAnsi="Times New Roman" w:cs="Times New Roman"/>
          <w:sz w:val="24"/>
          <w:szCs w:val="24"/>
          <w:lang w:val="en-CA"/>
        </w:rPr>
      </w:pPr>
    </w:p>
    <w:p w:rsidR="00FD7865" w:rsidRPr="001B19E1" w:rsidRDefault="00FD7865" w:rsidP="00FD7865">
      <w:pPr>
        <w:ind w:left="360"/>
        <w:rPr>
          <w:rFonts w:ascii="Times New Roman" w:hAnsi="Times New Roman" w:cs="Times New Roman"/>
          <w:sz w:val="24"/>
          <w:szCs w:val="24"/>
          <w:lang w:val="en-CA"/>
        </w:rPr>
      </w:pPr>
      <w:r w:rsidRPr="001B19E1">
        <w:rPr>
          <w:rFonts w:ascii="Times New Roman" w:hAnsi="Times New Roman" w:cs="Times New Roman"/>
          <w:sz w:val="24"/>
          <w:szCs w:val="24"/>
          <w:lang w:val="en-CA"/>
        </w:rPr>
        <w:t>Hand in a signed AELS sheet 24 hours prior to the first game</w:t>
      </w:r>
    </w:p>
    <w:p w:rsidR="00FD7865" w:rsidRPr="001B19E1" w:rsidRDefault="00FD7865" w:rsidP="00FD7865">
      <w:pPr>
        <w:pStyle w:val="BodyText"/>
        <w:framePr w:hSpace="180" w:wrap="around" w:vAnchor="text" w:hAnchor="page" w:x="1426" w:y="920"/>
        <w:spacing w:line="235" w:lineRule="auto"/>
        <w:ind w:left="360" w:right="269"/>
        <w:rPr>
          <w:rFonts w:ascii="Times New Roman" w:hAnsi="Times New Roman" w:cs="Times New Roman"/>
          <w:sz w:val="24"/>
          <w:szCs w:val="24"/>
        </w:rPr>
      </w:pPr>
      <w:r w:rsidRPr="001B19E1">
        <w:rPr>
          <w:rFonts w:ascii="Times New Roman" w:hAnsi="Times New Roman" w:cs="Times New Roman"/>
          <w:sz w:val="24"/>
          <w:szCs w:val="24"/>
          <w:lang w:val="en-CA"/>
        </w:rPr>
        <w:t xml:space="preserve">Game time starts will be between 1:00pm and 3:00pm. </w:t>
      </w:r>
      <w:r w:rsidRPr="001B19E1">
        <w:rPr>
          <w:rFonts w:ascii="Times New Roman" w:hAnsi="Times New Roman" w:cs="Times New Roman"/>
          <w:sz w:val="24"/>
          <w:szCs w:val="24"/>
        </w:rPr>
        <w:t xml:space="preserve">Up to the end of October, a game will start </w:t>
      </w:r>
      <w:r w:rsidRPr="001B19E1">
        <w:rPr>
          <w:rFonts w:ascii="Times New Roman" w:hAnsi="Times New Roman" w:cs="Times New Roman"/>
          <w:sz w:val="24"/>
          <w:szCs w:val="24"/>
        </w:rPr>
        <w:t xml:space="preserve">between </w:t>
      </w:r>
      <w:r w:rsidRPr="001B19E1">
        <w:rPr>
          <w:rFonts w:ascii="Times New Roman" w:hAnsi="Times New Roman" w:cs="Times New Roman"/>
          <w:sz w:val="24"/>
          <w:szCs w:val="24"/>
        </w:rPr>
        <w:t>1:00</w:t>
      </w:r>
      <w:r w:rsidRPr="001B19E1">
        <w:rPr>
          <w:rFonts w:ascii="Times New Roman" w:hAnsi="Times New Roman" w:cs="Times New Roman"/>
          <w:sz w:val="24"/>
          <w:szCs w:val="24"/>
        </w:rPr>
        <w:t>pm and 3:00pm</w:t>
      </w:r>
      <w:r w:rsidR="001B19E1">
        <w:rPr>
          <w:rFonts w:ascii="Times New Roman" w:hAnsi="Times New Roman" w:cs="Times New Roman"/>
          <w:sz w:val="24"/>
          <w:szCs w:val="24"/>
        </w:rPr>
        <w:t xml:space="preserve"> (no earlier without </w:t>
      </w:r>
      <w:proofErr w:type="spellStart"/>
      <w:r w:rsidR="001B19E1">
        <w:rPr>
          <w:rFonts w:ascii="Times New Roman" w:hAnsi="Times New Roman" w:cs="Times New Roman"/>
          <w:sz w:val="24"/>
          <w:szCs w:val="24"/>
        </w:rPr>
        <w:t>c</w:t>
      </w:r>
      <w:r w:rsidRPr="001B19E1">
        <w:rPr>
          <w:rFonts w:ascii="Times New Roman" w:hAnsi="Times New Roman" w:cs="Times New Roman"/>
          <w:sz w:val="24"/>
          <w:szCs w:val="24"/>
        </w:rPr>
        <w:t>onvenor’s</w:t>
      </w:r>
      <w:proofErr w:type="spellEnd"/>
      <w:r w:rsidRPr="001B19E1">
        <w:rPr>
          <w:rFonts w:ascii="Times New Roman" w:hAnsi="Times New Roman" w:cs="Times New Roman"/>
          <w:sz w:val="24"/>
          <w:szCs w:val="24"/>
        </w:rPr>
        <w:t xml:space="preserve"> knowledge and both Principals’ permission). After the end of October (Time Change), start times for games will be determined by both schools playing and the </w:t>
      </w:r>
      <w:proofErr w:type="spellStart"/>
      <w:r w:rsidRPr="001B19E1">
        <w:rPr>
          <w:rFonts w:ascii="Times New Roman" w:hAnsi="Times New Roman" w:cs="Times New Roman"/>
          <w:sz w:val="24"/>
          <w:szCs w:val="24"/>
        </w:rPr>
        <w:t>Convenor</w:t>
      </w:r>
      <w:proofErr w:type="spellEnd"/>
      <w:r w:rsidRPr="001B19E1">
        <w:rPr>
          <w:rFonts w:ascii="Times New Roman" w:hAnsi="Times New Roman" w:cs="Times New Roman"/>
          <w:sz w:val="24"/>
          <w:szCs w:val="24"/>
        </w:rPr>
        <w:t>.</w:t>
      </w:r>
    </w:p>
    <w:p w:rsidR="00FD7865" w:rsidRPr="001B19E1" w:rsidRDefault="00FD7865" w:rsidP="00FD7865">
      <w:pPr>
        <w:pStyle w:val="BodyText"/>
        <w:framePr w:hSpace="180" w:wrap="around" w:vAnchor="text" w:hAnchor="page" w:x="1426" w:y="920"/>
        <w:spacing w:before="4"/>
        <w:ind w:left="360" w:right="573"/>
        <w:rPr>
          <w:rFonts w:ascii="Times New Roman" w:hAnsi="Times New Roman" w:cs="Times New Roman"/>
          <w:sz w:val="24"/>
          <w:szCs w:val="24"/>
        </w:rPr>
      </w:pPr>
      <w:r w:rsidRPr="001B19E1">
        <w:rPr>
          <w:rFonts w:ascii="Times New Roman" w:hAnsi="Times New Roman" w:cs="Times New Roman"/>
          <w:sz w:val="24"/>
          <w:szCs w:val="24"/>
        </w:rPr>
        <w:t>Home games may be played on a turf field without the consent of the visiting team. If game time is other than 3:00pm, the home team must have the consent of the visiting team’s coach and principal.</w:t>
      </w:r>
    </w:p>
    <w:p w:rsidR="00FD7865" w:rsidRPr="001B19E1" w:rsidRDefault="00FD7865" w:rsidP="00FD7865">
      <w:pPr>
        <w:pStyle w:val="BodyText"/>
        <w:framePr w:hSpace="180" w:wrap="around" w:vAnchor="text" w:hAnchor="page" w:x="1426" w:y="920"/>
        <w:rPr>
          <w:rFonts w:ascii="Times New Roman" w:hAnsi="Times New Roman" w:cs="Times New Roman"/>
          <w:sz w:val="24"/>
          <w:szCs w:val="24"/>
        </w:rPr>
      </w:pPr>
    </w:p>
    <w:p w:rsidR="00FD7865" w:rsidRPr="001B19E1" w:rsidRDefault="00FD7865" w:rsidP="00FD7865">
      <w:pPr>
        <w:ind w:left="360"/>
        <w:rPr>
          <w:rFonts w:ascii="Times New Roman" w:hAnsi="Times New Roman" w:cs="Times New Roman"/>
          <w:sz w:val="24"/>
          <w:szCs w:val="24"/>
          <w:lang w:val="en-CA"/>
        </w:rPr>
      </w:pPr>
    </w:p>
    <w:p w:rsidR="00FD7865" w:rsidRPr="001B19E1" w:rsidRDefault="00FD7865" w:rsidP="00FD7865">
      <w:pPr>
        <w:pStyle w:val="ListParagraph"/>
        <w:numPr>
          <w:ilvl w:val="0"/>
          <w:numId w:val="24"/>
        </w:numPr>
        <w:rPr>
          <w:rFonts w:ascii="Times New Roman" w:hAnsi="Times New Roman" w:cs="Times New Roman"/>
          <w:sz w:val="24"/>
          <w:szCs w:val="24"/>
          <w:lang w:val="en-CA"/>
        </w:rPr>
      </w:pPr>
      <w:r w:rsidRPr="001B19E1">
        <w:rPr>
          <w:rFonts w:ascii="Times New Roman" w:hAnsi="Times New Roman" w:cs="Times New Roman"/>
          <w:sz w:val="24"/>
          <w:szCs w:val="24"/>
          <w:lang w:val="en-CA"/>
        </w:rPr>
        <w:t>Game Time</w:t>
      </w:r>
    </w:p>
    <w:p w:rsidR="00FD7865" w:rsidRPr="001B19E1" w:rsidRDefault="00FD7865" w:rsidP="00FD7865">
      <w:pPr>
        <w:rPr>
          <w:rFonts w:ascii="Times New Roman" w:hAnsi="Times New Roman" w:cs="Times New Roman"/>
          <w:sz w:val="24"/>
          <w:szCs w:val="24"/>
          <w:lang w:val="en-CA"/>
        </w:rPr>
      </w:pPr>
    </w:p>
    <w:p w:rsidR="00FD7865" w:rsidRPr="001B19E1" w:rsidRDefault="00FD7865" w:rsidP="001B19E1">
      <w:pPr>
        <w:ind w:left="360"/>
        <w:rPr>
          <w:rFonts w:ascii="Times New Roman" w:hAnsi="Times New Roman" w:cs="Times New Roman"/>
          <w:sz w:val="24"/>
          <w:szCs w:val="24"/>
        </w:rPr>
      </w:pPr>
      <w:r w:rsidRPr="001B19E1">
        <w:rPr>
          <w:rFonts w:ascii="Times New Roman" w:hAnsi="Times New Roman" w:cs="Times New Roman"/>
          <w:sz w:val="24"/>
          <w:szCs w:val="24"/>
        </w:rPr>
        <w:t xml:space="preserve">All games that request a 7:00pm </w:t>
      </w:r>
      <w:r w:rsidRPr="001B19E1">
        <w:rPr>
          <w:rFonts w:ascii="Times New Roman" w:hAnsi="Times New Roman" w:cs="Times New Roman"/>
          <w:sz w:val="24"/>
          <w:szCs w:val="24"/>
        </w:rPr>
        <w:t>start time must be approved by the visiting team. Junior starts times may vary before Senior.</w:t>
      </w:r>
    </w:p>
    <w:p w:rsidR="00FD7865" w:rsidRPr="001B19E1" w:rsidRDefault="00FD7865" w:rsidP="00FD7865">
      <w:pPr>
        <w:ind w:left="360"/>
        <w:rPr>
          <w:rFonts w:ascii="Times New Roman" w:hAnsi="Times New Roman" w:cs="Times New Roman"/>
          <w:sz w:val="24"/>
          <w:szCs w:val="24"/>
        </w:rPr>
      </w:pPr>
    </w:p>
    <w:p w:rsidR="00FD7865" w:rsidRPr="001B19E1" w:rsidRDefault="001B19E1" w:rsidP="00FD7865">
      <w:pPr>
        <w:pStyle w:val="ListParagraph"/>
        <w:numPr>
          <w:ilvl w:val="0"/>
          <w:numId w:val="24"/>
        </w:numPr>
        <w:rPr>
          <w:rFonts w:ascii="Times New Roman" w:hAnsi="Times New Roman" w:cs="Times New Roman"/>
          <w:sz w:val="24"/>
          <w:szCs w:val="24"/>
          <w:lang w:val="en-CA"/>
        </w:rPr>
      </w:pPr>
      <w:r>
        <w:rPr>
          <w:rFonts w:ascii="Times New Roman" w:hAnsi="Times New Roman" w:cs="Times New Roman"/>
          <w:sz w:val="24"/>
          <w:szCs w:val="24"/>
          <w:lang w:val="en-CA"/>
        </w:rPr>
        <w:t>Game Day and School R</w:t>
      </w:r>
      <w:r w:rsidR="00FD7865" w:rsidRPr="001B19E1">
        <w:rPr>
          <w:rFonts w:ascii="Times New Roman" w:hAnsi="Times New Roman" w:cs="Times New Roman"/>
          <w:sz w:val="24"/>
          <w:szCs w:val="24"/>
          <w:lang w:val="en-CA"/>
        </w:rPr>
        <w:t>esponsibilities</w:t>
      </w:r>
    </w:p>
    <w:p w:rsidR="00FD7865" w:rsidRPr="001B19E1" w:rsidRDefault="00FD7865" w:rsidP="00FD7865">
      <w:pPr>
        <w:ind w:left="360"/>
        <w:rPr>
          <w:rFonts w:ascii="Times New Roman" w:hAnsi="Times New Roman" w:cs="Times New Roman"/>
          <w:sz w:val="24"/>
          <w:szCs w:val="24"/>
          <w:lang w:val="en-CA"/>
        </w:rPr>
      </w:pPr>
    </w:p>
    <w:p w:rsidR="00FD7865" w:rsidRPr="001B19E1" w:rsidRDefault="00FD7865" w:rsidP="00FD7865">
      <w:pPr>
        <w:ind w:left="360"/>
        <w:rPr>
          <w:rFonts w:ascii="Times New Roman" w:hAnsi="Times New Roman" w:cs="Times New Roman"/>
          <w:sz w:val="24"/>
          <w:szCs w:val="24"/>
          <w:lang w:val="en-CA"/>
        </w:rPr>
      </w:pPr>
      <w:r w:rsidRPr="001B19E1">
        <w:rPr>
          <w:rFonts w:ascii="Times New Roman" w:hAnsi="Times New Roman" w:cs="Times New Roman"/>
          <w:sz w:val="24"/>
          <w:szCs w:val="24"/>
          <w:lang w:val="en-CA"/>
        </w:rPr>
        <w:t>Home School:</w:t>
      </w:r>
    </w:p>
    <w:p w:rsidR="00FD7865" w:rsidRPr="001B19E1" w:rsidRDefault="00FD7865" w:rsidP="00942A0F">
      <w:pPr>
        <w:pStyle w:val="ListParagraph"/>
        <w:numPr>
          <w:ilvl w:val="0"/>
          <w:numId w:val="27"/>
        </w:numPr>
        <w:rPr>
          <w:rFonts w:ascii="Times New Roman" w:hAnsi="Times New Roman" w:cs="Times New Roman"/>
          <w:sz w:val="24"/>
          <w:szCs w:val="24"/>
          <w:lang w:val="en-CA"/>
        </w:rPr>
      </w:pPr>
      <w:r w:rsidRPr="001B19E1">
        <w:rPr>
          <w:rFonts w:ascii="Times New Roman" w:hAnsi="Times New Roman" w:cs="Times New Roman"/>
          <w:sz w:val="24"/>
          <w:szCs w:val="24"/>
          <w:lang w:val="en-CA"/>
        </w:rPr>
        <w:t>Prepare the field, which includes lining the field</w:t>
      </w:r>
    </w:p>
    <w:p w:rsidR="00FD7865" w:rsidRPr="001B19E1" w:rsidRDefault="00FD7865" w:rsidP="00942A0F">
      <w:pPr>
        <w:pStyle w:val="ListParagraph"/>
        <w:numPr>
          <w:ilvl w:val="0"/>
          <w:numId w:val="27"/>
        </w:numPr>
        <w:rPr>
          <w:rFonts w:ascii="Times New Roman" w:hAnsi="Times New Roman" w:cs="Times New Roman"/>
          <w:sz w:val="24"/>
          <w:szCs w:val="24"/>
          <w:lang w:val="en-CA"/>
        </w:rPr>
      </w:pPr>
      <w:r w:rsidRPr="001B19E1">
        <w:rPr>
          <w:rFonts w:ascii="Times New Roman" w:hAnsi="Times New Roman" w:cs="Times New Roman"/>
          <w:sz w:val="24"/>
          <w:szCs w:val="24"/>
          <w:lang w:val="en-CA"/>
        </w:rPr>
        <w:t>Provide and prepare minor officials (chain gang, scorekeeper and timer)</w:t>
      </w:r>
    </w:p>
    <w:p w:rsidR="00FD7865" w:rsidRPr="001B19E1" w:rsidRDefault="00FD7865" w:rsidP="00942A0F">
      <w:pPr>
        <w:pStyle w:val="ListParagraph"/>
        <w:numPr>
          <w:ilvl w:val="0"/>
          <w:numId w:val="27"/>
        </w:numPr>
        <w:rPr>
          <w:rFonts w:ascii="Times New Roman" w:hAnsi="Times New Roman" w:cs="Times New Roman"/>
          <w:sz w:val="24"/>
          <w:szCs w:val="24"/>
          <w:lang w:val="en-CA"/>
        </w:rPr>
      </w:pPr>
      <w:r w:rsidRPr="001B19E1">
        <w:rPr>
          <w:rFonts w:ascii="Times New Roman" w:hAnsi="Times New Roman" w:cs="Times New Roman"/>
          <w:sz w:val="24"/>
          <w:szCs w:val="24"/>
          <w:lang w:val="en-CA"/>
        </w:rPr>
        <w:t>Use NCAA score sheets</w:t>
      </w:r>
    </w:p>
    <w:p w:rsidR="00FD7865" w:rsidRPr="001B19E1" w:rsidRDefault="00FD7865" w:rsidP="00942A0F">
      <w:pPr>
        <w:pStyle w:val="ListParagraph"/>
        <w:numPr>
          <w:ilvl w:val="0"/>
          <w:numId w:val="27"/>
        </w:numPr>
        <w:rPr>
          <w:rFonts w:ascii="Times New Roman" w:hAnsi="Times New Roman" w:cs="Times New Roman"/>
          <w:sz w:val="24"/>
          <w:szCs w:val="24"/>
          <w:lang w:val="en-CA"/>
        </w:rPr>
      </w:pPr>
      <w:r w:rsidRPr="001B19E1">
        <w:rPr>
          <w:rFonts w:ascii="Times New Roman" w:hAnsi="Times New Roman" w:cs="Times New Roman"/>
          <w:sz w:val="24"/>
          <w:szCs w:val="24"/>
          <w:lang w:val="en-CA"/>
        </w:rPr>
        <w:t xml:space="preserve">Provide a suitable leather game </w:t>
      </w:r>
      <w:r w:rsidR="00942A0F" w:rsidRPr="001B19E1">
        <w:rPr>
          <w:rFonts w:ascii="Times New Roman" w:hAnsi="Times New Roman" w:cs="Times New Roman"/>
          <w:sz w:val="24"/>
          <w:szCs w:val="24"/>
          <w:lang w:val="en-CA"/>
        </w:rPr>
        <w:t>ball- game ball must be CFL or CIS approved</w:t>
      </w:r>
    </w:p>
    <w:p w:rsidR="00942A0F" w:rsidRPr="001B19E1" w:rsidRDefault="00942A0F" w:rsidP="00942A0F">
      <w:pPr>
        <w:pStyle w:val="ListParagraph"/>
        <w:widowControl w:val="0"/>
        <w:numPr>
          <w:ilvl w:val="0"/>
          <w:numId w:val="27"/>
        </w:numPr>
        <w:tabs>
          <w:tab w:val="left" w:pos="2539"/>
          <w:tab w:val="left" w:pos="2540"/>
        </w:tabs>
        <w:autoSpaceDE w:val="0"/>
        <w:autoSpaceDN w:val="0"/>
        <w:spacing w:before="27" w:line="230" w:lineRule="auto"/>
        <w:ind w:right="251"/>
        <w:rPr>
          <w:rFonts w:ascii="Times New Roman" w:hAnsi="Times New Roman" w:cs="Times New Roman"/>
          <w:sz w:val="24"/>
          <w:szCs w:val="24"/>
        </w:rPr>
      </w:pPr>
      <w:r w:rsidRPr="001B19E1">
        <w:rPr>
          <w:rFonts w:ascii="Times New Roman" w:hAnsi="Times New Roman" w:cs="Times New Roman"/>
          <w:sz w:val="24"/>
          <w:szCs w:val="24"/>
          <w:lang w:val="en-CA"/>
        </w:rPr>
        <w:t xml:space="preserve">As </w:t>
      </w:r>
      <w:r w:rsidRPr="001B19E1">
        <w:rPr>
          <w:rFonts w:ascii="Times New Roman" w:hAnsi="Times New Roman" w:cs="Times New Roman"/>
          <w:sz w:val="24"/>
          <w:szCs w:val="24"/>
        </w:rPr>
        <w:t>of April</w:t>
      </w:r>
      <w:r w:rsidRPr="001B19E1">
        <w:rPr>
          <w:rFonts w:ascii="Times New Roman" w:hAnsi="Times New Roman" w:cs="Times New Roman"/>
          <w:spacing w:val="-3"/>
          <w:sz w:val="24"/>
          <w:szCs w:val="24"/>
        </w:rPr>
        <w:t xml:space="preserve"> </w:t>
      </w:r>
      <w:r w:rsidRPr="001B19E1">
        <w:rPr>
          <w:rFonts w:ascii="Times New Roman" w:hAnsi="Times New Roman" w:cs="Times New Roman"/>
          <w:sz w:val="24"/>
          <w:szCs w:val="24"/>
        </w:rPr>
        <w:t>2011,</w:t>
      </w:r>
      <w:r w:rsidRPr="001B19E1">
        <w:rPr>
          <w:rFonts w:ascii="Times New Roman" w:hAnsi="Times New Roman" w:cs="Times New Roman"/>
          <w:sz w:val="24"/>
          <w:szCs w:val="24"/>
        </w:rPr>
        <w:t xml:space="preserve"> </w:t>
      </w:r>
      <w:r w:rsidRPr="001B19E1">
        <w:rPr>
          <w:rFonts w:ascii="Times New Roman" w:hAnsi="Times New Roman" w:cs="Times New Roman"/>
          <w:sz w:val="24"/>
          <w:szCs w:val="24"/>
        </w:rPr>
        <w:t>both</w:t>
      </w:r>
      <w:r w:rsidRPr="001B19E1">
        <w:rPr>
          <w:rFonts w:ascii="Times New Roman" w:hAnsi="Times New Roman" w:cs="Times New Roman"/>
          <w:spacing w:val="-3"/>
          <w:sz w:val="24"/>
          <w:szCs w:val="24"/>
        </w:rPr>
        <w:t xml:space="preserve"> </w:t>
      </w:r>
      <w:r w:rsidRPr="001B19E1">
        <w:rPr>
          <w:rFonts w:ascii="Times New Roman" w:hAnsi="Times New Roman" w:cs="Times New Roman"/>
          <w:sz w:val="24"/>
          <w:szCs w:val="24"/>
        </w:rPr>
        <w:t>sets</w:t>
      </w:r>
      <w:r w:rsidRPr="001B19E1">
        <w:rPr>
          <w:rFonts w:ascii="Times New Roman" w:hAnsi="Times New Roman" w:cs="Times New Roman"/>
          <w:spacing w:val="-2"/>
          <w:sz w:val="24"/>
          <w:szCs w:val="24"/>
        </w:rPr>
        <w:t xml:space="preserve"> </w:t>
      </w:r>
      <w:r w:rsidRPr="001B19E1">
        <w:rPr>
          <w:rFonts w:ascii="Times New Roman" w:hAnsi="Times New Roman" w:cs="Times New Roman"/>
          <w:sz w:val="24"/>
          <w:szCs w:val="24"/>
        </w:rPr>
        <w:t>of</w:t>
      </w:r>
      <w:r w:rsidRPr="001B19E1">
        <w:rPr>
          <w:rFonts w:ascii="Times New Roman" w:hAnsi="Times New Roman" w:cs="Times New Roman"/>
          <w:spacing w:val="-3"/>
          <w:sz w:val="24"/>
          <w:szCs w:val="24"/>
        </w:rPr>
        <w:t xml:space="preserve"> </w:t>
      </w:r>
      <w:r w:rsidRPr="001B19E1">
        <w:rPr>
          <w:rFonts w:ascii="Times New Roman" w:hAnsi="Times New Roman" w:cs="Times New Roman"/>
          <w:sz w:val="24"/>
          <w:szCs w:val="24"/>
        </w:rPr>
        <w:t>players’</w:t>
      </w:r>
      <w:r w:rsidRPr="001B19E1">
        <w:rPr>
          <w:rFonts w:ascii="Times New Roman" w:hAnsi="Times New Roman" w:cs="Times New Roman"/>
          <w:spacing w:val="-4"/>
          <w:sz w:val="24"/>
          <w:szCs w:val="24"/>
        </w:rPr>
        <w:t xml:space="preserve"> </w:t>
      </w:r>
      <w:r w:rsidRPr="001B19E1">
        <w:rPr>
          <w:rFonts w:ascii="Times New Roman" w:hAnsi="Times New Roman" w:cs="Times New Roman"/>
          <w:sz w:val="24"/>
          <w:szCs w:val="24"/>
        </w:rPr>
        <w:t>benches</w:t>
      </w:r>
      <w:r w:rsidRPr="001B19E1">
        <w:rPr>
          <w:rFonts w:ascii="Times New Roman" w:hAnsi="Times New Roman" w:cs="Times New Roman"/>
          <w:spacing w:val="1"/>
          <w:sz w:val="24"/>
          <w:szCs w:val="24"/>
        </w:rPr>
        <w:t xml:space="preserve"> </w:t>
      </w:r>
      <w:r w:rsidRPr="001B19E1">
        <w:rPr>
          <w:rFonts w:ascii="Times New Roman" w:hAnsi="Times New Roman" w:cs="Times New Roman"/>
          <w:sz w:val="24"/>
          <w:szCs w:val="24"/>
        </w:rPr>
        <w:t>must</w:t>
      </w:r>
      <w:r w:rsidRPr="001B19E1">
        <w:rPr>
          <w:rFonts w:ascii="Times New Roman" w:hAnsi="Times New Roman" w:cs="Times New Roman"/>
          <w:spacing w:val="-2"/>
          <w:sz w:val="24"/>
          <w:szCs w:val="24"/>
        </w:rPr>
        <w:t xml:space="preserve"> </w:t>
      </w:r>
      <w:r w:rsidRPr="001B19E1">
        <w:rPr>
          <w:rFonts w:ascii="Times New Roman" w:hAnsi="Times New Roman" w:cs="Times New Roman"/>
          <w:sz w:val="24"/>
          <w:szCs w:val="24"/>
        </w:rPr>
        <w:t>be</w:t>
      </w:r>
      <w:r w:rsidRPr="001B19E1">
        <w:rPr>
          <w:rFonts w:ascii="Times New Roman" w:hAnsi="Times New Roman" w:cs="Times New Roman"/>
          <w:spacing w:val="-2"/>
          <w:sz w:val="24"/>
          <w:szCs w:val="24"/>
        </w:rPr>
        <w:t xml:space="preserve"> </w:t>
      </w:r>
      <w:r w:rsidRPr="001B19E1">
        <w:rPr>
          <w:rFonts w:ascii="Times New Roman" w:hAnsi="Times New Roman" w:cs="Times New Roman"/>
          <w:sz w:val="24"/>
          <w:szCs w:val="24"/>
        </w:rPr>
        <w:t>on</w:t>
      </w:r>
      <w:r w:rsidRPr="001B19E1">
        <w:rPr>
          <w:rFonts w:ascii="Times New Roman" w:hAnsi="Times New Roman" w:cs="Times New Roman"/>
          <w:spacing w:val="-2"/>
          <w:sz w:val="24"/>
          <w:szCs w:val="24"/>
        </w:rPr>
        <w:t xml:space="preserve"> </w:t>
      </w:r>
      <w:r w:rsidRPr="001B19E1">
        <w:rPr>
          <w:rFonts w:ascii="Times New Roman" w:hAnsi="Times New Roman" w:cs="Times New Roman"/>
          <w:sz w:val="24"/>
          <w:szCs w:val="24"/>
        </w:rPr>
        <w:t>the</w:t>
      </w:r>
      <w:r w:rsidRPr="001B19E1">
        <w:rPr>
          <w:rFonts w:ascii="Times New Roman" w:hAnsi="Times New Roman" w:cs="Times New Roman"/>
          <w:spacing w:val="-1"/>
          <w:sz w:val="24"/>
          <w:szCs w:val="24"/>
        </w:rPr>
        <w:t xml:space="preserve"> </w:t>
      </w:r>
      <w:r w:rsidRPr="001B19E1">
        <w:rPr>
          <w:rFonts w:ascii="Times New Roman" w:hAnsi="Times New Roman" w:cs="Times New Roman"/>
          <w:sz w:val="24"/>
          <w:szCs w:val="24"/>
        </w:rPr>
        <w:t>same</w:t>
      </w:r>
      <w:r w:rsidRPr="001B19E1">
        <w:rPr>
          <w:rFonts w:ascii="Times New Roman" w:hAnsi="Times New Roman" w:cs="Times New Roman"/>
          <w:spacing w:val="-2"/>
          <w:sz w:val="24"/>
          <w:szCs w:val="24"/>
        </w:rPr>
        <w:t xml:space="preserve"> </w:t>
      </w:r>
      <w:r w:rsidRPr="001B19E1">
        <w:rPr>
          <w:rFonts w:ascii="Times New Roman" w:hAnsi="Times New Roman" w:cs="Times New Roman"/>
          <w:sz w:val="24"/>
          <w:szCs w:val="24"/>
        </w:rPr>
        <w:t>side</w:t>
      </w:r>
      <w:r w:rsidRPr="001B19E1">
        <w:rPr>
          <w:rFonts w:ascii="Times New Roman" w:hAnsi="Times New Roman" w:cs="Times New Roman"/>
          <w:spacing w:val="-1"/>
          <w:sz w:val="24"/>
          <w:szCs w:val="24"/>
        </w:rPr>
        <w:t xml:space="preserve"> </w:t>
      </w:r>
      <w:r w:rsidRPr="001B19E1">
        <w:rPr>
          <w:rFonts w:ascii="Times New Roman" w:hAnsi="Times New Roman" w:cs="Times New Roman"/>
          <w:sz w:val="24"/>
          <w:szCs w:val="24"/>
        </w:rPr>
        <w:t>of</w:t>
      </w:r>
      <w:r w:rsidRPr="001B19E1">
        <w:rPr>
          <w:rFonts w:ascii="Times New Roman" w:hAnsi="Times New Roman" w:cs="Times New Roman"/>
          <w:spacing w:val="-3"/>
          <w:sz w:val="24"/>
          <w:szCs w:val="24"/>
        </w:rPr>
        <w:t xml:space="preserve"> </w:t>
      </w:r>
      <w:r w:rsidRPr="001B19E1">
        <w:rPr>
          <w:rFonts w:ascii="Times New Roman" w:hAnsi="Times New Roman" w:cs="Times New Roman"/>
          <w:sz w:val="24"/>
          <w:szCs w:val="24"/>
        </w:rPr>
        <w:t>the</w:t>
      </w:r>
      <w:r w:rsidRPr="001B19E1">
        <w:rPr>
          <w:rFonts w:ascii="Times New Roman" w:hAnsi="Times New Roman" w:cs="Times New Roman"/>
          <w:spacing w:val="-2"/>
          <w:sz w:val="24"/>
          <w:szCs w:val="24"/>
        </w:rPr>
        <w:t xml:space="preserve"> </w:t>
      </w:r>
      <w:r w:rsidRPr="001B19E1">
        <w:rPr>
          <w:rFonts w:ascii="Times New Roman" w:hAnsi="Times New Roman" w:cs="Times New Roman"/>
          <w:sz w:val="24"/>
          <w:szCs w:val="24"/>
        </w:rPr>
        <w:t>playing</w:t>
      </w:r>
      <w:r w:rsidRPr="001B19E1">
        <w:rPr>
          <w:rFonts w:ascii="Times New Roman" w:hAnsi="Times New Roman" w:cs="Times New Roman"/>
          <w:spacing w:val="-2"/>
          <w:sz w:val="24"/>
          <w:szCs w:val="24"/>
        </w:rPr>
        <w:t xml:space="preserve"> </w:t>
      </w:r>
      <w:r w:rsidRPr="001B19E1">
        <w:rPr>
          <w:rFonts w:ascii="Times New Roman" w:hAnsi="Times New Roman" w:cs="Times New Roman"/>
          <w:sz w:val="24"/>
          <w:szCs w:val="24"/>
        </w:rPr>
        <w:t>field.</w:t>
      </w:r>
      <w:r w:rsidRPr="001B19E1">
        <w:rPr>
          <w:rFonts w:ascii="Times New Roman" w:hAnsi="Times New Roman" w:cs="Times New Roman"/>
          <w:spacing w:val="-1"/>
          <w:sz w:val="24"/>
          <w:szCs w:val="24"/>
        </w:rPr>
        <w:t xml:space="preserve"> </w:t>
      </w:r>
      <w:r w:rsidRPr="001B19E1">
        <w:rPr>
          <w:rFonts w:ascii="Times New Roman" w:hAnsi="Times New Roman" w:cs="Times New Roman"/>
          <w:sz w:val="24"/>
          <w:szCs w:val="24"/>
        </w:rPr>
        <w:t>Spectator</w:t>
      </w:r>
      <w:r w:rsidRPr="001B19E1">
        <w:rPr>
          <w:rFonts w:ascii="Times New Roman" w:hAnsi="Times New Roman" w:cs="Times New Roman"/>
          <w:spacing w:val="-21"/>
          <w:sz w:val="24"/>
          <w:szCs w:val="24"/>
        </w:rPr>
        <w:t xml:space="preserve"> </w:t>
      </w:r>
      <w:r w:rsidRPr="001B19E1">
        <w:rPr>
          <w:rFonts w:ascii="Times New Roman" w:hAnsi="Times New Roman" w:cs="Times New Roman"/>
          <w:sz w:val="24"/>
          <w:szCs w:val="24"/>
        </w:rPr>
        <w:t xml:space="preserve">areas will be on the opposite sideline of the players’ benches. Where this cannot physically be possible, the players’ bench areas must be clearly defined and spectator areas are not to be in </w:t>
      </w:r>
      <w:r w:rsidR="001B19E1" w:rsidRPr="001B19E1">
        <w:rPr>
          <w:rFonts w:ascii="Times New Roman" w:hAnsi="Times New Roman" w:cs="Times New Roman"/>
          <w:sz w:val="24"/>
          <w:szCs w:val="24"/>
        </w:rPr>
        <w:t>those</w:t>
      </w:r>
      <w:r w:rsidR="001B19E1">
        <w:rPr>
          <w:rFonts w:ascii="Times New Roman" w:hAnsi="Times New Roman" w:cs="Times New Roman"/>
          <w:spacing w:val="-41"/>
          <w:sz w:val="24"/>
          <w:szCs w:val="24"/>
        </w:rPr>
        <w:t xml:space="preserve"> areas</w:t>
      </w:r>
      <w:r w:rsidRPr="001B19E1">
        <w:rPr>
          <w:rFonts w:ascii="Times New Roman" w:hAnsi="Times New Roman" w:cs="Times New Roman"/>
          <w:sz w:val="24"/>
          <w:szCs w:val="24"/>
        </w:rPr>
        <w:t>.</w:t>
      </w:r>
    </w:p>
    <w:p w:rsidR="00942A0F" w:rsidRPr="001B19E1" w:rsidRDefault="00942A0F" w:rsidP="00FD7865">
      <w:pPr>
        <w:ind w:left="360"/>
        <w:rPr>
          <w:rFonts w:ascii="Times New Roman" w:hAnsi="Times New Roman" w:cs="Times New Roman"/>
          <w:sz w:val="24"/>
          <w:szCs w:val="24"/>
          <w:lang w:val="en-CA"/>
        </w:rPr>
      </w:pPr>
    </w:p>
    <w:p w:rsidR="00942A0F" w:rsidRPr="001B19E1" w:rsidRDefault="00942A0F" w:rsidP="00942A0F">
      <w:pPr>
        <w:pStyle w:val="ListParagraph"/>
        <w:numPr>
          <w:ilvl w:val="0"/>
          <w:numId w:val="24"/>
        </w:numPr>
        <w:rPr>
          <w:rFonts w:ascii="Times New Roman" w:hAnsi="Times New Roman" w:cs="Times New Roman"/>
          <w:sz w:val="24"/>
          <w:szCs w:val="24"/>
          <w:lang w:val="en-CA"/>
        </w:rPr>
      </w:pPr>
      <w:r w:rsidRPr="001B19E1">
        <w:rPr>
          <w:rFonts w:ascii="Times New Roman" w:hAnsi="Times New Roman" w:cs="Times New Roman"/>
          <w:sz w:val="24"/>
          <w:szCs w:val="24"/>
          <w:lang w:val="en-CA"/>
        </w:rPr>
        <w:t>Officials</w:t>
      </w:r>
    </w:p>
    <w:p w:rsidR="00942A0F" w:rsidRPr="001B19E1" w:rsidRDefault="00942A0F" w:rsidP="00942A0F">
      <w:pPr>
        <w:pStyle w:val="ListParagraph"/>
        <w:rPr>
          <w:rFonts w:ascii="Times New Roman" w:hAnsi="Times New Roman" w:cs="Times New Roman"/>
          <w:sz w:val="24"/>
          <w:szCs w:val="24"/>
          <w:lang w:val="en-CA"/>
        </w:rPr>
      </w:pPr>
    </w:p>
    <w:p w:rsidR="00942A0F" w:rsidRPr="001B19E1" w:rsidRDefault="00942A0F" w:rsidP="00942A0F">
      <w:pPr>
        <w:pStyle w:val="ListParagraph"/>
        <w:rPr>
          <w:rFonts w:ascii="Times New Roman" w:hAnsi="Times New Roman" w:cs="Times New Roman"/>
          <w:sz w:val="24"/>
          <w:szCs w:val="24"/>
          <w:lang w:val="en-CA"/>
        </w:rPr>
      </w:pPr>
      <w:r w:rsidRPr="001B19E1">
        <w:rPr>
          <w:rFonts w:ascii="Times New Roman" w:hAnsi="Times New Roman" w:cs="Times New Roman"/>
          <w:sz w:val="24"/>
          <w:szCs w:val="24"/>
          <w:lang w:val="en-CA"/>
        </w:rPr>
        <w:t>All officials must be accredited</w:t>
      </w:r>
    </w:p>
    <w:p w:rsidR="00942A0F" w:rsidRPr="001B19E1" w:rsidRDefault="00942A0F" w:rsidP="00942A0F">
      <w:pPr>
        <w:rPr>
          <w:rFonts w:ascii="Times New Roman" w:hAnsi="Times New Roman" w:cs="Times New Roman"/>
          <w:sz w:val="24"/>
          <w:szCs w:val="24"/>
          <w:lang w:val="en-CA"/>
        </w:rPr>
      </w:pPr>
    </w:p>
    <w:p w:rsidR="00942A0F" w:rsidRPr="001B19E1" w:rsidRDefault="00942A0F" w:rsidP="00942A0F">
      <w:pPr>
        <w:pStyle w:val="ListParagraph"/>
        <w:numPr>
          <w:ilvl w:val="0"/>
          <w:numId w:val="24"/>
        </w:numPr>
        <w:rPr>
          <w:rFonts w:ascii="Times New Roman" w:hAnsi="Times New Roman" w:cs="Times New Roman"/>
          <w:sz w:val="24"/>
          <w:szCs w:val="24"/>
          <w:lang w:val="en-CA"/>
        </w:rPr>
      </w:pPr>
      <w:r w:rsidRPr="001B19E1">
        <w:rPr>
          <w:rFonts w:ascii="Times New Roman" w:hAnsi="Times New Roman" w:cs="Times New Roman"/>
          <w:sz w:val="24"/>
          <w:szCs w:val="24"/>
          <w:lang w:val="en-CA"/>
        </w:rPr>
        <w:t>Official rule Book</w:t>
      </w:r>
    </w:p>
    <w:p w:rsidR="00942A0F" w:rsidRPr="001B19E1" w:rsidRDefault="00942A0F" w:rsidP="00942A0F">
      <w:pPr>
        <w:ind w:left="360"/>
        <w:rPr>
          <w:rFonts w:ascii="Times New Roman" w:hAnsi="Times New Roman" w:cs="Times New Roman"/>
          <w:sz w:val="24"/>
          <w:szCs w:val="24"/>
          <w:lang w:val="en-CA"/>
        </w:rPr>
      </w:pPr>
    </w:p>
    <w:p w:rsidR="00942A0F" w:rsidRPr="001B19E1" w:rsidRDefault="00942A0F" w:rsidP="00942A0F">
      <w:pPr>
        <w:pStyle w:val="ListParagraph"/>
        <w:numPr>
          <w:ilvl w:val="0"/>
          <w:numId w:val="28"/>
        </w:numPr>
        <w:rPr>
          <w:rFonts w:ascii="Times New Roman" w:hAnsi="Times New Roman" w:cs="Times New Roman"/>
          <w:sz w:val="24"/>
          <w:szCs w:val="24"/>
          <w:lang w:val="en-CA"/>
        </w:rPr>
      </w:pPr>
      <w:r w:rsidRPr="001B19E1">
        <w:rPr>
          <w:rFonts w:ascii="Times New Roman" w:hAnsi="Times New Roman" w:cs="Times New Roman"/>
          <w:sz w:val="24"/>
          <w:szCs w:val="24"/>
          <w:lang w:val="en-CA"/>
        </w:rPr>
        <w:t>NCAA policies first, then the Canadian Amateur Rule Book for Tackle Football</w:t>
      </w:r>
    </w:p>
    <w:p w:rsidR="00942A0F" w:rsidRPr="001B19E1" w:rsidRDefault="00942A0F" w:rsidP="00942A0F">
      <w:pPr>
        <w:pStyle w:val="ListParagraph"/>
        <w:numPr>
          <w:ilvl w:val="0"/>
          <w:numId w:val="28"/>
        </w:numPr>
        <w:rPr>
          <w:rFonts w:ascii="Times New Roman" w:hAnsi="Times New Roman" w:cs="Times New Roman"/>
          <w:sz w:val="24"/>
          <w:szCs w:val="24"/>
          <w:lang w:val="en-CA"/>
        </w:rPr>
      </w:pPr>
      <w:r w:rsidRPr="001B19E1">
        <w:rPr>
          <w:rFonts w:ascii="Times New Roman" w:hAnsi="Times New Roman" w:cs="Times New Roman"/>
          <w:sz w:val="24"/>
          <w:szCs w:val="24"/>
          <w:lang w:val="en-CA"/>
        </w:rPr>
        <w:t xml:space="preserve">All NCAA football leagues will be governed by the Canadian Amateur Rule Book for Tackle Football with the following exception: </w:t>
      </w:r>
    </w:p>
    <w:p w:rsidR="00942A0F" w:rsidRPr="001B19E1" w:rsidRDefault="00942A0F" w:rsidP="00942A0F">
      <w:pPr>
        <w:pStyle w:val="ListParagraph"/>
        <w:numPr>
          <w:ilvl w:val="0"/>
          <w:numId w:val="30"/>
        </w:numPr>
        <w:rPr>
          <w:rFonts w:ascii="Times New Roman" w:hAnsi="Times New Roman" w:cs="Times New Roman"/>
          <w:sz w:val="24"/>
          <w:szCs w:val="24"/>
          <w:lang w:val="en-CA"/>
        </w:rPr>
      </w:pPr>
      <w:r w:rsidRPr="001B19E1">
        <w:rPr>
          <w:rFonts w:ascii="Times New Roman" w:hAnsi="Times New Roman" w:cs="Times New Roman"/>
          <w:sz w:val="24"/>
          <w:szCs w:val="24"/>
          <w:lang w:val="en-CA"/>
        </w:rPr>
        <w:t>Field dimension may vary from school to school</w:t>
      </w:r>
    </w:p>
    <w:p w:rsidR="00942A0F" w:rsidRPr="001B19E1" w:rsidRDefault="00942A0F" w:rsidP="00942A0F">
      <w:pPr>
        <w:pStyle w:val="ListParagraph"/>
        <w:numPr>
          <w:ilvl w:val="0"/>
          <w:numId w:val="28"/>
        </w:numPr>
        <w:rPr>
          <w:rFonts w:ascii="Times New Roman" w:hAnsi="Times New Roman" w:cs="Times New Roman"/>
          <w:sz w:val="24"/>
          <w:szCs w:val="24"/>
          <w:lang w:val="en-CA"/>
        </w:rPr>
      </w:pPr>
      <w:r w:rsidRPr="001B19E1">
        <w:rPr>
          <w:rFonts w:ascii="Times New Roman" w:hAnsi="Times New Roman" w:cs="Times New Roman"/>
          <w:sz w:val="24"/>
          <w:szCs w:val="24"/>
          <w:lang w:val="en-CA"/>
        </w:rPr>
        <w:t>For all NCAA junior and senior football leagues:</w:t>
      </w:r>
    </w:p>
    <w:p w:rsidR="00942A0F" w:rsidRPr="001B19E1" w:rsidRDefault="00942A0F" w:rsidP="00942A0F">
      <w:pPr>
        <w:pStyle w:val="ListParagraph"/>
        <w:numPr>
          <w:ilvl w:val="1"/>
          <w:numId w:val="29"/>
        </w:numPr>
        <w:rPr>
          <w:rFonts w:ascii="Times New Roman" w:hAnsi="Times New Roman" w:cs="Times New Roman"/>
          <w:sz w:val="24"/>
          <w:szCs w:val="24"/>
          <w:lang w:val="en-CA"/>
        </w:rPr>
      </w:pPr>
      <w:r w:rsidRPr="001B19E1">
        <w:rPr>
          <w:rFonts w:ascii="Times New Roman" w:hAnsi="Times New Roman" w:cs="Times New Roman"/>
          <w:sz w:val="24"/>
          <w:szCs w:val="24"/>
          <w:lang w:val="en-CA"/>
        </w:rPr>
        <w:t>No tie games- follow CIS/CFL rule</w:t>
      </w:r>
    </w:p>
    <w:p w:rsidR="00942A0F" w:rsidRPr="001B19E1" w:rsidRDefault="00942A0F" w:rsidP="004D19C4">
      <w:pPr>
        <w:pStyle w:val="ListParagraph"/>
        <w:numPr>
          <w:ilvl w:val="1"/>
          <w:numId w:val="29"/>
        </w:numPr>
        <w:rPr>
          <w:rFonts w:ascii="Times New Roman" w:hAnsi="Times New Roman" w:cs="Times New Roman"/>
          <w:sz w:val="24"/>
          <w:szCs w:val="24"/>
          <w:lang w:val="en-CA"/>
        </w:rPr>
      </w:pPr>
      <w:r w:rsidRPr="001B19E1">
        <w:rPr>
          <w:rFonts w:ascii="Times New Roman" w:hAnsi="Times New Roman" w:cs="Times New Roman"/>
          <w:sz w:val="24"/>
          <w:szCs w:val="24"/>
          <w:lang w:val="en-CA"/>
        </w:rPr>
        <w:t>Start at the 35 yard line where each team gets a series of plays until one team breaks the tie. (As of March 2014 this rule is in effect for all leagues, not just the Bowl Bound league.)</w:t>
      </w:r>
    </w:p>
    <w:p w:rsidR="00942A0F" w:rsidRPr="001B19E1" w:rsidRDefault="00942A0F" w:rsidP="00942A0F">
      <w:pPr>
        <w:pStyle w:val="ListParagraph"/>
        <w:numPr>
          <w:ilvl w:val="0"/>
          <w:numId w:val="28"/>
        </w:numPr>
        <w:rPr>
          <w:rFonts w:ascii="Times New Roman" w:hAnsi="Times New Roman" w:cs="Times New Roman"/>
          <w:sz w:val="24"/>
          <w:szCs w:val="24"/>
          <w:lang w:val="en-CA"/>
        </w:rPr>
      </w:pPr>
      <w:r w:rsidRPr="001B19E1">
        <w:rPr>
          <w:rFonts w:ascii="Times New Roman" w:hAnsi="Times New Roman" w:cs="Times New Roman"/>
          <w:sz w:val="24"/>
          <w:szCs w:val="24"/>
          <w:lang w:val="en-CA"/>
        </w:rPr>
        <w:t>2005- Rule Clarification: re: Blocking Below the Waist</w:t>
      </w:r>
    </w:p>
    <w:p w:rsidR="00942A0F" w:rsidRDefault="00942A0F" w:rsidP="004D19C4">
      <w:pPr>
        <w:pStyle w:val="ListParagraph"/>
        <w:numPr>
          <w:ilvl w:val="0"/>
          <w:numId w:val="31"/>
        </w:numPr>
        <w:rPr>
          <w:rFonts w:ascii="Times New Roman" w:hAnsi="Times New Roman" w:cs="Times New Roman"/>
          <w:sz w:val="24"/>
          <w:szCs w:val="24"/>
          <w:lang w:val="en-CA"/>
        </w:rPr>
      </w:pPr>
      <w:r w:rsidRPr="001B19E1">
        <w:rPr>
          <w:rFonts w:ascii="Times New Roman" w:hAnsi="Times New Roman" w:cs="Times New Roman"/>
          <w:sz w:val="24"/>
          <w:szCs w:val="24"/>
          <w:lang w:val="en-CA"/>
        </w:rPr>
        <w:lastRenderedPageBreak/>
        <w:t>On any player, blocking below the waist is illegal except, in the close line play area by a player who is occupying a position in this area at the snap of the ball</w:t>
      </w:r>
    </w:p>
    <w:p w:rsidR="001B19E1" w:rsidRPr="001B19E1" w:rsidRDefault="001B19E1" w:rsidP="001B19E1">
      <w:pPr>
        <w:pStyle w:val="ListParagraph"/>
        <w:ind w:left="1429"/>
        <w:rPr>
          <w:rFonts w:ascii="Times New Roman" w:hAnsi="Times New Roman" w:cs="Times New Roman"/>
          <w:sz w:val="24"/>
          <w:szCs w:val="24"/>
          <w:lang w:val="en-CA"/>
        </w:rPr>
      </w:pPr>
    </w:p>
    <w:p w:rsidR="004D19C4" w:rsidRPr="001B19E1" w:rsidRDefault="004D19C4" w:rsidP="004D19C4">
      <w:pPr>
        <w:pStyle w:val="ListParagraph"/>
        <w:numPr>
          <w:ilvl w:val="0"/>
          <w:numId w:val="24"/>
        </w:numPr>
        <w:rPr>
          <w:rFonts w:ascii="Times New Roman" w:hAnsi="Times New Roman" w:cs="Times New Roman"/>
          <w:sz w:val="24"/>
          <w:szCs w:val="24"/>
          <w:lang w:val="en-CA"/>
        </w:rPr>
      </w:pPr>
      <w:r w:rsidRPr="001B19E1">
        <w:rPr>
          <w:rFonts w:ascii="Times New Roman" w:hAnsi="Times New Roman" w:cs="Times New Roman"/>
          <w:sz w:val="24"/>
          <w:szCs w:val="24"/>
          <w:lang w:val="en-CA"/>
        </w:rPr>
        <w:t>Timing of Games</w:t>
      </w:r>
    </w:p>
    <w:p w:rsidR="004D19C4" w:rsidRPr="001B19E1" w:rsidRDefault="004D19C4" w:rsidP="004D19C4">
      <w:pPr>
        <w:ind w:left="360"/>
        <w:rPr>
          <w:rFonts w:ascii="Times New Roman" w:hAnsi="Times New Roman" w:cs="Times New Roman"/>
          <w:sz w:val="24"/>
          <w:szCs w:val="24"/>
          <w:lang w:val="en-CA"/>
        </w:rPr>
      </w:pPr>
    </w:p>
    <w:p w:rsidR="004D19C4" w:rsidRPr="001B19E1" w:rsidRDefault="004D19C4" w:rsidP="004D19C4">
      <w:pPr>
        <w:pStyle w:val="BodyText"/>
        <w:numPr>
          <w:ilvl w:val="0"/>
          <w:numId w:val="32"/>
        </w:numPr>
        <w:spacing w:before="7" w:line="216" w:lineRule="auto"/>
        <w:ind w:right="166"/>
        <w:rPr>
          <w:rFonts w:ascii="Times New Roman" w:hAnsi="Times New Roman" w:cs="Times New Roman"/>
          <w:sz w:val="24"/>
          <w:szCs w:val="24"/>
        </w:rPr>
      </w:pPr>
      <w:r w:rsidRPr="001B19E1">
        <w:rPr>
          <w:rFonts w:ascii="Times New Roman" w:hAnsi="Times New Roman" w:cs="Times New Roman"/>
          <w:sz w:val="24"/>
          <w:szCs w:val="24"/>
        </w:rPr>
        <w:t>1</w:t>
      </w:r>
      <w:proofErr w:type="spellStart"/>
      <w:r w:rsidRPr="001B19E1">
        <w:rPr>
          <w:rFonts w:ascii="Times New Roman" w:hAnsi="Times New Roman" w:cs="Times New Roman"/>
          <w:position w:val="9"/>
          <w:sz w:val="24"/>
          <w:szCs w:val="24"/>
        </w:rPr>
        <w:t>st</w:t>
      </w:r>
      <w:proofErr w:type="spellEnd"/>
      <w:r w:rsidRPr="001B19E1">
        <w:rPr>
          <w:rFonts w:ascii="Times New Roman" w:hAnsi="Times New Roman" w:cs="Times New Roman"/>
          <w:position w:val="9"/>
          <w:sz w:val="24"/>
          <w:szCs w:val="24"/>
        </w:rPr>
        <w:t xml:space="preserve"> </w:t>
      </w:r>
      <w:r w:rsidRPr="001B19E1">
        <w:rPr>
          <w:rFonts w:ascii="Times New Roman" w:hAnsi="Times New Roman" w:cs="Times New Roman"/>
          <w:sz w:val="24"/>
          <w:szCs w:val="24"/>
        </w:rPr>
        <w:t>and 3rd quarters are 12 minutes of straight time; unless there is a time out, injury time out, penalty on the play, long gain, incomplete pass (for 2014-2015 football season passed at October 28</w:t>
      </w:r>
      <w:proofErr w:type="spellStart"/>
      <w:r w:rsidRPr="001B19E1">
        <w:rPr>
          <w:rFonts w:ascii="Times New Roman" w:hAnsi="Times New Roman" w:cs="Times New Roman"/>
          <w:position w:val="9"/>
          <w:sz w:val="24"/>
          <w:szCs w:val="24"/>
        </w:rPr>
        <w:t>th</w:t>
      </w:r>
      <w:proofErr w:type="spellEnd"/>
      <w:r w:rsidRPr="001B19E1">
        <w:rPr>
          <w:rFonts w:ascii="Times New Roman" w:hAnsi="Times New Roman" w:cs="Times New Roman"/>
          <w:sz w:val="24"/>
          <w:szCs w:val="24"/>
        </w:rPr>
        <w:t>, 2013 NCAA semi-annual meeting) and/or touchdown scored.</w:t>
      </w:r>
    </w:p>
    <w:p w:rsidR="004D19C4" w:rsidRPr="001B19E1" w:rsidRDefault="004D19C4" w:rsidP="004D19C4">
      <w:pPr>
        <w:pStyle w:val="BodyText"/>
        <w:numPr>
          <w:ilvl w:val="0"/>
          <w:numId w:val="32"/>
        </w:numPr>
        <w:spacing w:before="185" w:line="232" w:lineRule="auto"/>
        <w:ind w:right="573"/>
        <w:rPr>
          <w:rFonts w:ascii="Times New Roman" w:hAnsi="Times New Roman" w:cs="Times New Roman"/>
          <w:sz w:val="24"/>
          <w:szCs w:val="24"/>
        </w:rPr>
      </w:pPr>
      <w:r w:rsidRPr="001B19E1">
        <w:rPr>
          <w:rFonts w:ascii="Times New Roman" w:hAnsi="Times New Roman" w:cs="Times New Roman"/>
          <w:sz w:val="24"/>
          <w:szCs w:val="24"/>
        </w:rPr>
        <w:t>2</w:t>
      </w:r>
      <w:proofErr w:type="spellStart"/>
      <w:r w:rsidRPr="001B19E1">
        <w:rPr>
          <w:rFonts w:ascii="Times New Roman" w:hAnsi="Times New Roman" w:cs="Times New Roman"/>
          <w:position w:val="9"/>
          <w:sz w:val="24"/>
          <w:szCs w:val="24"/>
        </w:rPr>
        <w:t>nd</w:t>
      </w:r>
      <w:proofErr w:type="spellEnd"/>
      <w:r w:rsidRPr="001B19E1">
        <w:rPr>
          <w:rFonts w:ascii="Times New Roman" w:hAnsi="Times New Roman" w:cs="Times New Roman"/>
          <w:position w:val="9"/>
          <w:sz w:val="24"/>
          <w:szCs w:val="24"/>
        </w:rPr>
        <w:t xml:space="preserve"> </w:t>
      </w:r>
      <w:r w:rsidRPr="001B19E1">
        <w:rPr>
          <w:rFonts w:ascii="Times New Roman" w:hAnsi="Times New Roman" w:cs="Times New Roman"/>
          <w:sz w:val="24"/>
          <w:szCs w:val="24"/>
        </w:rPr>
        <w:t xml:space="preserve">and 4th quarters are 12 minutes with the last 3 minutes STOP TIME; </w:t>
      </w:r>
      <w:proofErr w:type="spellStart"/>
      <w:r w:rsidRPr="001B19E1">
        <w:rPr>
          <w:rFonts w:ascii="Times New Roman" w:hAnsi="Times New Roman" w:cs="Times New Roman"/>
          <w:sz w:val="24"/>
          <w:szCs w:val="24"/>
        </w:rPr>
        <w:t>ie</w:t>
      </w:r>
      <w:proofErr w:type="spellEnd"/>
      <w:r w:rsidRPr="001B19E1">
        <w:rPr>
          <w:rFonts w:ascii="Times New Roman" w:hAnsi="Times New Roman" w:cs="Times New Roman"/>
          <w:sz w:val="24"/>
          <w:szCs w:val="24"/>
        </w:rPr>
        <w:t xml:space="preserve"> time stops at the whistle that ends the play and starts when blown in by the referee signal.</w:t>
      </w:r>
    </w:p>
    <w:p w:rsidR="004D19C4" w:rsidRPr="001B19E1" w:rsidRDefault="004D19C4" w:rsidP="004D19C4">
      <w:pPr>
        <w:pStyle w:val="BodyText"/>
        <w:numPr>
          <w:ilvl w:val="0"/>
          <w:numId w:val="32"/>
        </w:numPr>
        <w:rPr>
          <w:rFonts w:ascii="Times New Roman" w:hAnsi="Times New Roman" w:cs="Times New Roman"/>
          <w:sz w:val="24"/>
          <w:szCs w:val="24"/>
        </w:rPr>
      </w:pPr>
      <w:r w:rsidRPr="001B19E1">
        <w:rPr>
          <w:rFonts w:ascii="Times New Roman" w:hAnsi="Times New Roman" w:cs="Times New Roman"/>
          <w:sz w:val="24"/>
          <w:szCs w:val="24"/>
        </w:rPr>
        <w:t>The last minute of each quarter is indicated by a raised red flag.</w:t>
      </w:r>
    </w:p>
    <w:p w:rsidR="004D19C4" w:rsidRPr="001B19E1" w:rsidRDefault="004D19C4" w:rsidP="004D19C4">
      <w:pPr>
        <w:pStyle w:val="BodyText"/>
        <w:numPr>
          <w:ilvl w:val="0"/>
          <w:numId w:val="32"/>
        </w:numPr>
        <w:spacing w:before="193" w:line="232" w:lineRule="auto"/>
        <w:ind w:right="573"/>
        <w:rPr>
          <w:rFonts w:ascii="Times New Roman" w:hAnsi="Times New Roman" w:cs="Times New Roman"/>
          <w:sz w:val="24"/>
          <w:szCs w:val="24"/>
        </w:rPr>
      </w:pPr>
      <w:r w:rsidRPr="001B19E1">
        <w:rPr>
          <w:rFonts w:ascii="Times New Roman" w:hAnsi="Times New Roman" w:cs="Times New Roman"/>
          <w:sz w:val="24"/>
          <w:szCs w:val="24"/>
        </w:rPr>
        <w:t>In the 2</w:t>
      </w:r>
      <w:proofErr w:type="spellStart"/>
      <w:r w:rsidRPr="001B19E1">
        <w:rPr>
          <w:rFonts w:ascii="Times New Roman" w:hAnsi="Times New Roman" w:cs="Times New Roman"/>
          <w:position w:val="9"/>
          <w:sz w:val="24"/>
          <w:szCs w:val="24"/>
        </w:rPr>
        <w:t>nd</w:t>
      </w:r>
      <w:proofErr w:type="spellEnd"/>
      <w:r w:rsidRPr="001B19E1">
        <w:rPr>
          <w:rFonts w:ascii="Times New Roman" w:hAnsi="Times New Roman" w:cs="Times New Roman"/>
          <w:position w:val="9"/>
          <w:sz w:val="24"/>
          <w:szCs w:val="24"/>
        </w:rPr>
        <w:t xml:space="preserve"> </w:t>
      </w:r>
      <w:r w:rsidRPr="001B19E1">
        <w:rPr>
          <w:rFonts w:ascii="Times New Roman" w:hAnsi="Times New Roman" w:cs="Times New Roman"/>
          <w:sz w:val="24"/>
          <w:szCs w:val="24"/>
        </w:rPr>
        <w:t>and 4</w:t>
      </w:r>
      <w:proofErr w:type="spellStart"/>
      <w:r w:rsidRPr="001B19E1">
        <w:rPr>
          <w:rFonts w:ascii="Times New Roman" w:hAnsi="Times New Roman" w:cs="Times New Roman"/>
          <w:position w:val="9"/>
          <w:sz w:val="24"/>
          <w:szCs w:val="24"/>
        </w:rPr>
        <w:t>th</w:t>
      </w:r>
      <w:proofErr w:type="spellEnd"/>
      <w:r w:rsidRPr="001B19E1">
        <w:rPr>
          <w:rFonts w:ascii="Times New Roman" w:hAnsi="Times New Roman" w:cs="Times New Roman"/>
          <w:position w:val="9"/>
          <w:sz w:val="24"/>
          <w:szCs w:val="24"/>
        </w:rPr>
        <w:t xml:space="preserve"> </w:t>
      </w:r>
      <w:r w:rsidRPr="001B19E1">
        <w:rPr>
          <w:rFonts w:ascii="Times New Roman" w:hAnsi="Times New Roman" w:cs="Times New Roman"/>
          <w:sz w:val="24"/>
          <w:szCs w:val="24"/>
        </w:rPr>
        <w:t>quarters, the timer will, at the nine minute mark, make the head referee aware that there are three minutes left in said quarter.</w:t>
      </w:r>
    </w:p>
    <w:p w:rsidR="004D19C4" w:rsidRPr="001B19E1" w:rsidRDefault="004D19C4" w:rsidP="004D19C4">
      <w:pPr>
        <w:rPr>
          <w:rFonts w:ascii="Times New Roman" w:hAnsi="Times New Roman" w:cs="Times New Roman"/>
          <w:sz w:val="24"/>
          <w:szCs w:val="24"/>
          <w:lang w:val="en-CA"/>
        </w:rPr>
      </w:pPr>
    </w:p>
    <w:p w:rsidR="004D19C4" w:rsidRPr="001B19E1" w:rsidRDefault="004D19C4" w:rsidP="004D19C4">
      <w:pPr>
        <w:pStyle w:val="ListParagraph"/>
        <w:numPr>
          <w:ilvl w:val="0"/>
          <w:numId w:val="24"/>
        </w:numPr>
        <w:rPr>
          <w:rFonts w:ascii="Times New Roman" w:hAnsi="Times New Roman" w:cs="Times New Roman"/>
          <w:sz w:val="24"/>
          <w:szCs w:val="24"/>
          <w:lang w:val="en-CA"/>
        </w:rPr>
      </w:pPr>
      <w:r w:rsidRPr="001B19E1">
        <w:rPr>
          <w:rFonts w:ascii="Times New Roman" w:hAnsi="Times New Roman" w:cs="Times New Roman"/>
          <w:sz w:val="24"/>
          <w:szCs w:val="24"/>
          <w:lang w:val="en-CA"/>
        </w:rPr>
        <w:t>Payment of Officials</w:t>
      </w:r>
    </w:p>
    <w:p w:rsidR="004D19C4" w:rsidRPr="001B19E1" w:rsidRDefault="004D19C4" w:rsidP="004D19C4">
      <w:pPr>
        <w:ind w:left="360"/>
        <w:rPr>
          <w:rFonts w:ascii="Times New Roman" w:hAnsi="Times New Roman" w:cs="Times New Roman"/>
          <w:sz w:val="24"/>
          <w:szCs w:val="24"/>
          <w:lang w:val="en-CA"/>
        </w:rPr>
      </w:pPr>
    </w:p>
    <w:p w:rsidR="004D19C4" w:rsidRDefault="004D19C4" w:rsidP="004D19C4">
      <w:pPr>
        <w:pStyle w:val="BodyText"/>
        <w:spacing w:line="235" w:lineRule="auto"/>
        <w:ind w:left="360" w:right="269"/>
        <w:rPr>
          <w:rFonts w:ascii="Times New Roman" w:hAnsi="Times New Roman" w:cs="Times New Roman"/>
          <w:sz w:val="24"/>
          <w:szCs w:val="24"/>
        </w:rPr>
      </w:pPr>
      <w:r w:rsidRPr="001B19E1">
        <w:rPr>
          <w:rFonts w:ascii="Times New Roman" w:hAnsi="Times New Roman" w:cs="Times New Roman"/>
          <w:sz w:val="24"/>
          <w:szCs w:val="24"/>
        </w:rPr>
        <w:t xml:space="preserve">Each school participating in any level of </w:t>
      </w:r>
      <w:r w:rsidRPr="001B19E1">
        <w:rPr>
          <w:rFonts w:ascii="Times New Roman" w:hAnsi="Times New Roman" w:cs="Times New Roman"/>
          <w:sz w:val="24"/>
          <w:szCs w:val="24"/>
        </w:rPr>
        <w:t xml:space="preserve">NCAA </w:t>
      </w:r>
      <w:r w:rsidRPr="001B19E1">
        <w:rPr>
          <w:rFonts w:ascii="Times New Roman" w:hAnsi="Times New Roman" w:cs="Times New Roman"/>
          <w:sz w:val="24"/>
          <w:szCs w:val="24"/>
        </w:rPr>
        <w:t xml:space="preserve">Football will be billed at the conclusion of </w:t>
      </w:r>
      <w:r w:rsidRPr="001B19E1">
        <w:rPr>
          <w:rFonts w:ascii="Times New Roman" w:hAnsi="Times New Roman" w:cs="Times New Roman"/>
          <w:sz w:val="24"/>
          <w:szCs w:val="24"/>
        </w:rPr>
        <w:t xml:space="preserve">the season. </w:t>
      </w:r>
      <w:r w:rsidRPr="001B19E1">
        <w:rPr>
          <w:rFonts w:ascii="Times New Roman" w:hAnsi="Times New Roman" w:cs="Times New Roman"/>
          <w:sz w:val="24"/>
          <w:szCs w:val="24"/>
        </w:rPr>
        <w:t>The designated amount will be a calcu</w:t>
      </w:r>
      <w:r w:rsidRPr="001B19E1">
        <w:rPr>
          <w:rFonts w:ascii="Times New Roman" w:hAnsi="Times New Roman" w:cs="Times New Roman"/>
          <w:sz w:val="24"/>
          <w:szCs w:val="24"/>
        </w:rPr>
        <w:t xml:space="preserve">lation determined by the </w:t>
      </w:r>
      <w:proofErr w:type="spellStart"/>
      <w:r w:rsidRPr="001B19E1">
        <w:rPr>
          <w:rFonts w:ascii="Times New Roman" w:hAnsi="Times New Roman" w:cs="Times New Roman"/>
          <w:sz w:val="24"/>
          <w:szCs w:val="24"/>
        </w:rPr>
        <w:t>conveno</w:t>
      </w:r>
      <w:r w:rsidRPr="001B19E1">
        <w:rPr>
          <w:rFonts w:ascii="Times New Roman" w:hAnsi="Times New Roman" w:cs="Times New Roman"/>
          <w:sz w:val="24"/>
          <w:szCs w:val="24"/>
        </w:rPr>
        <w:t>r</w:t>
      </w:r>
      <w:proofErr w:type="spellEnd"/>
      <w:r w:rsidRPr="001B19E1">
        <w:rPr>
          <w:rFonts w:ascii="Times New Roman" w:hAnsi="Times New Roman" w:cs="Times New Roman"/>
          <w:sz w:val="24"/>
          <w:szCs w:val="24"/>
        </w:rPr>
        <w:t xml:space="preserve"> and invoiced by the </w:t>
      </w:r>
      <w:proofErr w:type="spellStart"/>
      <w:r w:rsidRPr="001B19E1">
        <w:rPr>
          <w:rFonts w:ascii="Times New Roman" w:hAnsi="Times New Roman" w:cs="Times New Roman"/>
          <w:sz w:val="24"/>
          <w:szCs w:val="24"/>
        </w:rPr>
        <w:t>convenor</w:t>
      </w:r>
      <w:proofErr w:type="spellEnd"/>
      <w:r w:rsidRPr="001B19E1">
        <w:rPr>
          <w:rFonts w:ascii="Times New Roman" w:hAnsi="Times New Roman" w:cs="Times New Roman"/>
          <w:sz w:val="24"/>
          <w:szCs w:val="24"/>
        </w:rPr>
        <w:t>.</w:t>
      </w:r>
    </w:p>
    <w:p w:rsidR="001B19E1" w:rsidRPr="001B19E1" w:rsidRDefault="001B19E1" w:rsidP="004D19C4">
      <w:pPr>
        <w:pStyle w:val="BodyText"/>
        <w:spacing w:line="235" w:lineRule="auto"/>
        <w:ind w:left="360" w:right="269"/>
        <w:rPr>
          <w:rFonts w:ascii="Times New Roman" w:hAnsi="Times New Roman" w:cs="Times New Roman"/>
          <w:sz w:val="24"/>
          <w:szCs w:val="24"/>
        </w:rPr>
      </w:pPr>
    </w:p>
    <w:p w:rsidR="004D19C4" w:rsidRDefault="004D19C4" w:rsidP="004D19C4">
      <w:pPr>
        <w:pStyle w:val="BodyText"/>
        <w:numPr>
          <w:ilvl w:val="0"/>
          <w:numId w:val="24"/>
        </w:numPr>
        <w:spacing w:line="235" w:lineRule="auto"/>
        <w:ind w:right="269"/>
        <w:rPr>
          <w:rFonts w:ascii="Times New Roman" w:hAnsi="Times New Roman" w:cs="Times New Roman"/>
          <w:sz w:val="24"/>
          <w:szCs w:val="24"/>
        </w:rPr>
      </w:pPr>
      <w:r w:rsidRPr="001B19E1">
        <w:rPr>
          <w:rFonts w:ascii="Times New Roman" w:hAnsi="Times New Roman" w:cs="Times New Roman"/>
          <w:sz w:val="24"/>
          <w:szCs w:val="24"/>
        </w:rPr>
        <w:t>Reporting Scores</w:t>
      </w:r>
    </w:p>
    <w:p w:rsidR="001B19E1" w:rsidRPr="001B19E1" w:rsidRDefault="001B19E1" w:rsidP="001B19E1">
      <w:pPr>
        <w:pStyle w:val="BodyText"/>
        <w:spacing w:line="235" w:lineRule="auto"/>
        <w:ind w:left="720" w:right="269"/>
        <w:rPr>
          <w:rFonts w:ascii="Times New Roman" w:hAnsi="Times New Roman" w:cs="Times New Roman"/>
          <w:sz w:val="24"/>
          <w:szCs w:val="24"/>
        </w:rPr>
      </w:pPr>
    </w:p>
    <w:p w:rsidR="004D19C4" w:rsidRPr="001B19E1" w:rsidRDefault="004D19C4" w:rsidP="004D19C4">
      <w:pPr>
        <w:pStyle w:val="BodyText"/>
        <w:ind w:left="360"/>
        <w:rPr>
          <w:rFonts w:ascii="Times New Roman" w:hAnsi="Times New Roman" w:cs="Times New Roman"/>
          <w:sz w:val="24"/>
          <w:szCs w:val="24"/>
        </w:rPr>
      </w:pPr>
      <w:r w:rsidRPr="001B19E1">
        <w:rPr>
          <w:rFonts w:ascii="Times New Roman" w:hAnsi="Times New Roman" w:cs="Times New Roman"/>
          <w:sz w:val="24"/>
          <w:szCs w:val="24"/>
        </w:rPr>
        <w:t>The home team</w:t>
      </w:r>
      <w:r w:rsidRPr="001B19E1">
        <w:rPr>
          <w:rFonts w:ascii="Times New Roman" w:hAnsi="Times New Roman" w:cs="Times New Roman"/>
          <w:b/>
          <w:sz w:val="24"/>
          <w:szCs w:val="24"/>
        </w:rPr>
        <w:t xml:space="preserve"> </w:t>
      </w:r>
      <w:r w:rsidRPr="001B19E1">
        <w:rPr>
          <w:rFonts w:ascii="Times New Roman" w:hAnsi="Times New Roman" w:cs="Times New Roman"/>
          <w:sz w:val="24"/>
          <w:szCs w:val="24"/>
        </w:rPr>
        <w:t xml:space="preserve">will report the scores to the </w:t>
      </w:r>
      <w:proofErr w:type="spellStart"/>
      <w:r w:rsidRPr="001B19E1">
        <w:rPr>
          <w:rFonts w:ascii="Times New Roman" w:hAnsi="Times New Roman" w:cs="Times New Roman"/>
          <w:sz w:val="24"/>
          <w:szCs w:val="24"/>
        </w:rPr>
        <w:t>c</w:t>
      </w:r>
      <w:r w:rsidRPr="001B19E1">
        <w:rPr>
          <w:rFonts w:ascii="Times New Roman" w:hAnsi="Times New Roman" w:cs="Times New Roman"/>
          <w:sz w:val="24"/>
          <w:szCs w:val="24"/>
        </w:rPr>
        <w:t>onvenor</w:t>
      </w:r>
      <w:proofErr w:type="spellEnd"/>
      <w:r w:rsidRPr="001B19E1">
        <w:rPr>
          <w:rFonts w:ascii="Times New Roman" w:hAnsi="Times New Roman" w:cs="Times New Roman"/>
          <w:sz w:val="24"/>
          <w:szCs w:val="24"/>
        </w:rPr>
        <w:t xml:space="preserve"> in charge.</w:t>
      </w:r>
      <w:r w:rsidRPr="001B19E1">
        <w:rPr>
          <w:rFonts w:ascii="Times New Roman" w:hAnsi="Times New Roman" w:cs="Times New Roman"/>
          <w:sz w:val="24"/>
          <w:szCs w:val="24"/>
        </w:rPr>
        <w:t xml:space="preserve"> </w:t>
      </w:r>
      <w:r w:rsidRPr="001B19E1">
        <w:rPr>
          <w:rFonts w:ascii="Times New Roman" w:hAnsi="Times New Roman" w:cs="Times New Roman"/>
          <w:sz w:val="24"/>
          <w:szCs w:val="24"/>
        </w:rPr>
        <w:t>Both teams are responsible for writing up the game sheet and sending it in to the</w:t>
      </w:r>
      <w:r w:rsidRPr="001B19E1">
        <w:rPr>
          <w:rFonts w:ascii="Times New Roman" w:hAnsi="Times New Roman" w:cs="Times New Roman"/>
          <w:sz w:val="24"/>
          <w:szCs w:val="24"/>
        </w:rPr>
        <w:t xml:space="preserve"> </w:t>
      </w:r>
      <w:proofErr w:type="spellStart"/>
      <w:r w:rsidRPr="001B19E1">
        <w:rPr>
          <w:rFonts w:ascii="Times New Roman" w:hAnsi="Times New Roman" w:cs="Times New Roman"/>
          <w:sz w:val="24"/>
          <w:szCs w:val="24"/>
        </w:rPr>
        <w:t>convenor</w:t>
      </w:r>
      <w:proofErr w:type="spellEnd"/>
      <w:r w:rsidRPr="001B19E1">
        <w:rPr>
          <w:rFonts w:ascii="Times New Roman" w:hAnsi="Times New Roman" w:cs="Times New Roman"/>
          <w:sz w:val="24"/>
          <w:szCs w:val="24"/>
        </w:rPr>
        <w:t>.</w:t>
      </w:r>
      <w:r w:rsidRPr="001B19E1">
        <w:rPr>
          <w:rFonts w:ascii="Times New Roman" w:hAnsi="Times New Roman" w:cs="Times New Roman"/>
          <w:sz w:val="24"/>
          <w:szCs w:val="24"/>
        </w:rPr>
        <w:t xml:space="preserve"> If only one score s</w:t>
      </w:r>
      <w:r w:rsidRPr="001B19E1">
        <w:rPr>
          <w:rFonts w:ascii="Times New Roman" w:hAnsi="Times New Roman" w:cs="Times New Roman"/>
          <w:sz w:val="24"/>
          <w:szCs w:val="24"/>
        </w:rPr>
        <w:t xml:space="preserve">heet is presented to the </w:t>
      </w:r>
      <w:proofErr w:type="spellStart"/>
      <w:r w:rsidRPr="001B19E1">
        <w:rPr>
          <w:rFonts w:ascii="Times New Roman" w:hAnsi="Times New Roman" w:cs="Times New Roman"/>
          <w:sz w:val="24"/>
          <w:szCs w:val="24"/>
        </w:rPr>
        <w:t>conveno</w:t>
      </w:r>
      <w:r w:rsidRPr="001B19E1">
        <w:rPr>
          <w:rFonts w:ascii="Times New Roman" w:hAnsi="Times New Roman" w:cs="Times New Roman"/>
          <w:sz w:val="24"/>
          <w:szCs w:val="24"/>
        </w:rPr>
        <w:t>r</w:t>
      </w:r>
      <w:proofErr w:type="spellEnd"/>
      <w:r w:rsidRPr="001B19E1">
        <w:rPr>
          <w:rFonts w:ascii="Times New Roman" w:hAnsi="Times New Roman" w:cs="Times New Roman"/>
          <w:sz w:val="24"/>
          <w:szCs w:val="24"/>
        </w:rPr>
        <w:t xml:space="preserve">, it will be deemed to be the official score sheet, regardless of origin, </w:t>
      </w:r>
      <w:proofErr w:type="spellStart"/>
      <w:r w:rsidRPr="001B19E1">
        <w:rPr>
          <w:rFonts w:ascii="Times New Roman" w:hAnsi="Times New Roman" w:cs="Times New Roman"/>
          <w:sz w:val="24"/>
          <w:szCs w:val="24"/>
        </w:rPr>
        <w:t>ie</w:t>
      </w:r>
      <w:proofErr w:type="spellEnd"/>
      <w:r w:rsidRPr="001B19E1">
        <w:rPr>
          <w:rFonts w:ascii="Times New Roman" w:hAnsi="Times New Roman" w:cs="Times New Roman"/>
          <w:sz w:val="24"/>
          <w:szCs w:val="24"/>
        </w:rPr>
        <w:t xml:space="preserve"> home or visiting team’s score sheet. Score sheet should be signed by either the official or the opposing team’s coach. If no score s</w:t>
      </w:r>
      <w:r w:rsidRPr="001B19E1">
        <w:rPr>
          <w:rFonts w:ascii="Times New Roman" w:hAnsi="Times New Roman" w:cs="Times New Roman"/>
          <w:sz w:val="24"/>
          <w:szCs w:val="24"/>
        </w:rPr>
        <w:t xml:space="preserve">heet is presented to the </w:t>
      </w:r>
      <w:proofErr w:type="spellStart"/>
      <w:r w:rsidRPr="001B19E1">
        <w:rPr>
          <w:rFonts w:ascii="Times New Roman" w:hAnsi="Times New Roman" w:cs="Times New Roman"/>
          <w:sz w:val="24"/>
          <w:szCs w:val="24"/>
        </w:rPr>
        <w:t>conveno</w:t>
      </w:r>
      <w:r w:rsidRPr="001B19E1">
        <w:rPr>
          <w:rFonts w:ascii="Times New Roman" w:hAnsi="Times New Roman" w:cs="Times New Roman"/>
          <w:sz w:val="24"/>
          <w:szCs w:val="24"/>
        </w:rPr>
        <w:t>r</w:t>
      </w:r>
      <w:proofErr w:type="spellEnd"/>
      <w:r w:rsidRPr="001B19E1">
        <w:rPr>
          <w:rFonts w:ascii="Times New Roman" w:hAnsi="Times New Roman" w:cs="Times New Roman"/>
          <w:sz w:val="24"/>
          <w:szCs w:val="24"/>
        </w:rPr>
        <w:t xml:space="preserve">, the official score will be deemed to be the one sent to the </w:t>
      </w:r>
      <w:proofErr w:type="spellStart"/>
      <w:r w:rsidRPr="001B19E1">
        <w:rPr>
          <w:rFonts w:ascii="Times New Roman" w:hAnsi="Times New Roman" w:cs="Times New Roman"/>
          <w:sz w:val="24"/>
          <w:szCs w:val="24"/>
        </w:rPr>
        <w:t>conven</w:t>
      </w:r>
      <w:r w:rsidRPr="001B19E1">
        <w:rPr>
          <w:rFonts w:ascii="Times New Roman" w:hAnsi="Times New Roman" w:cs="Times New Roman"/>
          <w:sz w:val="24"/>
          <w:szCs w:val="24"/>
        </w:rPr>
        <w:t>or</w:t>
      </w:r>
      <w:proofErr w:type="spellEnd"/>
      <w:r w:rsidRPr="001B19E1">
        <w:rPr>
          <w:rFonts w:ascii="Times New Roman" w:hAnsi="Times New Roman" w:cs="Times New Roman"/>
          <w:sz w:val="24"/>
          <w:szCs w:val="24"/>
        </w:rPr>
        <w:t>. In this scenario, there will be no “official” half-time score for Tie Breaking Procedures.</w:t>
      </w:r>
    </w:p>
    <w:p w:rsidR="004D19C4" w:rsidRPr="001B19E1" w:rsidRDefault="004D19C4" w:rsidP="004D19C4">
      <w:pPr>
        <w:pStyle w:val="BodyText"/>
        <w:ind w:firstLine="360"/>
        <w:rPr>
          <w:rFonts w:ascii="Times New Roman" w:hAnsi="Times New Roman" w:cs="Times New Roman"/>
          <w:sz w:val="24"/>
          <w:szCs w:val="24"/>
        </w:rPr>
      </w:pPr>
    </w:p>
    <w:p w:rsidR="004D19C4" w:rsidRPr="001B19E1" w:rsidRDefault="004D19C4" w:rsidP="004D19C4">
      <w:pPr>
        <w:pStyle w:val="BodyText"/>
        <w:numPr>
          <w:ilvl w:val="0"/>
          <w:numId w:val="24"/>
        </w:numPr>
        <w:rPr>
          <w:rFonts w:ascii="Times New Roman" w:hAnsi="Times New Roman" w:cs="Times New Roman"/>
          <w:sz w:val="24"/>
          <w:szCs w:val="24"/>
        </w:rPr>
      </w:pPr>
      <w:r w:rsidRPr="001B19E1">
        <w:rPr>
          <w:rFonts w:ascii="Times New Roman" w:hAnsi="Times New Roman" w:cs="Times New Roman"/>
          <w:sz w:val="24"/>
          <w:szCs w:val="24"/>
        </w:rPr>
        <w:t>League and Playoff Format:</w:t>
      </w:r>
    </w:p>
    <w:p w:rsidR="001B19E1" w:rsidRDefault="001B19E1" w:rsidP="001B19E1">
      <w:pPr>
        <w:pStyle w:val="BodyText"/>
        <w:spacing w:line="237" w:lineRule="auto"/>
        <w:ind w:right="573"/>
        <w:rPr>
          <w:rFonts w:ascii="Times New Roman" w:hAnsi="Times New Roman" w:cs="Times New Roman"/>
          <w:sz w:val="24"/>
          <w:szCs w:val="24"/>
        </w:rPr>
      </w:pPr>
    </w:p>
    <w:p w:rsidR="004D19C4" w:rsidRPr="001B19E1" w:rsidRDefault="004D19C4" w:rsidP="001B19E1">
      <w:pPr>
        <w:pStyle w:val="BodyText"/>
        <w:spacing w:line="237" w:lineRule="auto"/>
        <w:ind w:left="360" w:right="573"/>
        <w:rPr>
          <w:rFonts w:ascii="Times New Roman" w:hAnsi="Times New Roman" w:cs="Times New Roman"/>
          <w:sz w:val="24"/>
          <w:szCs w:val="24"/>
        </w:rPr>
      </w:pPr>
      <w:r w:rsidRPr="001B19E1">
        <w:rPr>
          <w:rFonts w:ascii="Times New Roman" w:hAnsi="Times New Roman" w:cs="Times New Roman"/>
          <w:sz w:val="24"/>
          <w:szCs w:val="24"/>
        </w:rPr>
        <w:t xml:space="preserve">The format </w:t>
      </w:r>
      <w:r w:rsidRPr="001B19E1">
        <w:rPr>
          <w:rFonts w:ascii="Times New Roman" w:hAnsi="Times New Roman" w:cs="Times New Roman"/>
          <w:sz w:val="24"/>
          <w:szCs w:val="24"/>
        </w:rPr>
        <w:t>for league competition and play</w:t>
      </w:r>
      <w:r w:rsidRPr="001B19E1">
        <w:rPr>
          <w:rFonts w:ascii="Times New Roman" w:hAnsi="Times New Roman" w:cs="Times New Roman"/>
          <w:sz w:val="24"/>
          <w:szCs w:val="24"/>
        </w:rPr>
        <w:t xml:space="preserve">offs will be determined at the Program Chair Meeting. All schools participating are to send a </w:t>
      </w:r>
      <w:r w:rsidRPr="001B19E1">
        <w:rPr>
          <w:rFonts w:ascii="Times New Roman" w:hAnsi="Times New Roman" w:cs="Times New Roman"/>
          <w:sz w:val="24"/>
          <w:szCs w:val="24"/>
        </w:rPr>
        <w:t>Program Chair or staff member</w:t>
      </w:r>
      <w:r w:rsidRPr="001B19E1">
        <w:rPr>
          <w:rFonts w:ascii="Times New Roman" w:hAnsi="Times New Roman" w:cs="Times New Roman"/>
          <w:sz w:val="24"/>
          <w:szCs w:val="24"/>
        </w:rPr>
        <w:t xml:space="preserve"> </w:t>
      </w:r>
      <w:r w:rsidRPr="001B19E1">
        <w:rPr>
          <w:rFonts w:ascii="Times New Roman" w:hAnsi="Times New Roman" w:cs="Times New Roman"/>
          <w:sz w:val="24"/>
          <w:szCs w:val="24"/>
        </w:rPr>
        <w:t xml:space="preserve">to the meeting </w:t>
      </w:r>
      <w:r w:rsidRPr="001B19E1">
        <w:rPr>
          <w:rFonts w:ascii="Times New Roman" w:hAnsi="Times New Roman" w:cs="Times New Roman"/>
          <w:sz w:val="24"/>
          <w:szCs w:val="24"/>
        </w:rPr>
        <w:t>otherwise forfeit all rights for input in</w:t>
      </w:r>
      <w:r w:rsidRPr="001B19E1">
        <w:rPr>
          <w:rFonts w:ascii="Times New Roman" w:hAnsi="Times New Roman" w:cs="Times New Roman"/>
          <w:b/>
          <w:sz w:val="24"/>
          <w:szCs w:val="24"/>
        </w:rPr>
        <w:t xml:space="preserve"> </w:t>
      </w:r>
      <w:r w:rsidRPr="001B19E1">
        <w:rPr>
          <w:rFonts w:ascii="Times New Roman" w:hAnsi="Times New Roman" w:cs="Times New Roman"/>
          <w:sz w:val="24"/>
          <w:szCs w:val="24"/>
        </w:rPr>
        <w:t>the league and play</w:t>
      </w:r>
      <w:r w:rsidRPr="001B19E1">
        <w:rPr>
          <w:rFonts w:ascii="Times New Roman" w:hAnsi="Times New Roman" w:cs="Times New Roman"/>
          <w:sz w:val="24"/>
          <w:szCs w:val="24"/>
        </w:rPr>
        <w:t>off format.</w:t>
      </w:r>
    </w:p>
    <w:p w:rsidR="004D19C4" w:rsidRPr="001B19E1" w:rsidRDefault="004D19C4" w:rsidP="004D19C4">
      <w:pPr>
        <w:pStyle w:val="BodyText"/>
        <w:ind w:left="360"/>
        <w:rPr>
          <w:rFonts w:ascii="Times New Roman" w:hAnsi="Times New Roman" w:cs="Times New Roman"/>
          <w:sz w:val="24"/>
          <w:szCs w:val="24"/>
        </w:rPr>
      </w:pPr>
      <w:r w:rsidRPr="001B19E1">
        <w:rPr>
          <w:rFonts w:ascii="Times New Roman" w:hAnsi="Times New Roman" w:cs="Times New Roman"/>
          <w:sz w:val="24"/>
          <w:szCs w:val="24"/>
        </w:rPr>
        <w:t>Any game/</w:t>
      </w:r>
      <w:r w:rsidRPr="001B19E1">
        <w:rPr>
          <w:rFonts w:ascii="Times New Roman" w:hAnsi="Times New Roman" w:cs="Times New Roman"/>
          <w:sz w:val="24"/>
          <w:szCs w:val="24"/>
        </w:rPr>
        <w:t>match not played</w:t>
      </w:r>
      <w:r w:rsidRPr="001B19E1">
        <w:rPr>
          <w:rFonts w:ascii="Times New Roman" w:hAnsi="Times New Roman" w:cs="Times New Roman"/>
          <w:sz w:val="24"/>
          <w:szCs w:val="24"/>
        </w:rPr>
        <w:t xml:space="preserve"> will be recorded by the </w:t>
      </w:r>
      <w:proofErr w:type="spellStart"/>
      <w:r w:rsidRPr="001B19E1">
        <w:rPr>
          <w:rFonts w:ascii="Times New Roman" w:hAnsi="Times New Roman" w:cs="Times New Roman"/>
          <w:sz w:val="24"/>
          <w:szCs w:val="24"/>
        </w:rPr>
        <w:t>conveno</w:t>
      </w:r>
      <w:r w:rsidRPr="001B19E1">
        <w:rPr>
          <w:rFonts w:ascii="Times New Roman" w:hAnsi="Times New Roman" w:cs="Times New Roman"/>
          <w:sz w:val="24"/>
          <w:szCs w:val="24"/>
        </w:rPr>
        <w:t>r</w:t>
      </w:r>
      <w:proofErr w:type="spellEnd"/>
      <w:r w:rsidRPr="001B19E1">
        <w:rPr>
          <w:rFonts w:ascii="Times New Roman" w:hAnsi="Times New Roman" w:cs="Times New Roman"/>
          <w:sz w:val="24"/>
          <w:szCs w:val="24"/>
        </w:rPr>
        <w:t xml:space="preserve"> as a win for the school who did not </w:t>
      </w:r>
      <w:r w:rsidRPr="001B19E1">
        <w:rPr>
          <w:rFonts w:ascii="Times New Roman" w:hAnsi="Times New Roman" w:cs="Times New Roman"/>
          <w:sz w:val="24"/>
          <w:szCs w:val="24"/>
        </w:rPr>
        <w:t>forfeit. In</w:t>
      </w:r>
      <w:r w:rsidRPr="001B19E1">
        <w:rPr>
          <w:rFonts w:ascii="Times New Roman" w:hAnsi="Times New Roman" w:cs="Times New Roman"/>
          <w:sz w:val="24"/>
          <w:szCs w:val="24"/>
        </w:rPr>
        <w:t xml:space="preserve"> team sports where stand</w:t>
      </w:r>
      <w:r w:rsidRPr="001B19E1">
        <w:rPr>
          <w:rFonts w:ascii="Times New Roman" w:hAnsi="Times New Roman" w:cs="Times New Roman"/>
          <w:sz w:val="24"/>
          <w:szCs w:val="24"/>
        </w:rPr>
        <w:t>ings are used to determine play</w:t>
      </w:r>
      <w:r w:rsidRPr="001B19E1">
        <w:rPr>
          <w:rFonts w:ascii="Times New Roman" w:hAnsi="Times New Roman" w:cs="Times New Roman"/>
          <w:sz w:val="24"/>
          <w:szCs w:val="24"/>
        </w:rPr>
        <w:t xml:space="preserve">offs, the win/loss achieved against teams that drop out will be taken away (not added) to teams that are still yet to play </w:t>
      </w:r>
      <w:r w:rsidR="003F0A17" w:rsidRPr="001B19E1">
        <w:rPr>
          <w:rFonts w:ascii="Times New Roman" w:hAnsi="Times New Roman" w:cs="Times New Roman"/>
          <w:sz w:val="24"/>
          <w:szCs w:val="24"/>
        </w:rPr>
        <w:t>them. If a gate is charged at an NCAA league or play</w:t>
      </w:r>
      <w:r w:rsidRPr="001B19E1">
        <w:rPr>
          <w:rFonts w:ascii="Times New Roman" w:hAnsi="Times New Roman" w:cs="Times New Roman"/>
          <w:sz w:val="24"/>
          <w:szCs w:val="24"/>
        </w:rPr>
        <w:t xml:space="preserve">off game then all expenses will </w:t>
      </w:r>
      <w:r w:rsidRPr="001B19E1">
        <w:rPr>
          <w:rFonts w:ascii="Times New Roman" w:hAnsi="Times New Roman" w:cs="Times New Roman"/>
          <w:sz w:val="24"/>
          <w:szCs w:val="24"/>
        </w:rPr>
        <w:lastRenderedPageBreak/>
        <w:t>be paid from the gate (referees, minor officials, linesmen, security, score keepers, etc.) and the remainder of the gate will be divided equally between the home and visiting team.</w:t>
      </w:r>
    </w:p>
    <w:p w:rsidR="003F0A17" w:rsidRPr="001B19E1" w:rsidRDefault="003F0A17" w:rsidP="003F0A17">
      <w:pPr>
        <w:pStyle w:val="BodyText"/>
        <w:rPr>
          <w:rFonts w:ascii="Times New Roman" w:hAnsi="Times New Roman" w:cs="Times New Roman"/>
          <w:sz w:val="24"/>
          <w:szCs w:val="24"/>
        </w:rPr>
      </w:pPr>
      <w:bookmarkStart w:id="0" w:name="_GoBack"/>
      <w:bookmarkEnd w:id="0"/>
    </w:p>
    <w:p w:rsidR="003F0A17" w:rsidRPr="001B19E1" w:rsidRDefault="003F0A17" w:rsidP="003F0A17">
      <w:pPr>
        <w:pStyle w:val="BodyText"/>
        <w:numPr>
          <w:ilvl w:val="0"/>
          <w:numId w:val="24"/>
        </w:numPr>
        <w:rPr>
          <w:rFonts w:ascii="Times New Roman" w:hAnsi="Times New Roman" w:cs="Times New Roman"/>
          <w:sz w:val="24"/>
          <w:szCs w:val="24"/>
        </w:rPr>
      </w:pPr>
      <w:r w:rsidRPr="001B19E1">
        <w:rPr>
          <w:rFonts w:ascii="Times New Roman" w:hAnsi="Times New Roman" w:cs="Times New Roman"/>
          <w:sz w:val="24"/>
          <w:szCs w:val="24"/>
        </w:rPr>
        <w:t>Tie Breaking Procedures (When determining a playoff position when a league schedule leads to playoffs:</w:t>
      </w:r>
    </w:p>
    <w:p w:rsidR="003F0A17" w:rsidRPr="001B19E1" w:rsidRDefault="003F0A17" w:rsidP="003F0A17">
      <w:pPr>
        <w:pStyle w:val="ListParagraph"/>
        <w:widowControl w:val="0"/>
        <w:numPr>
          <w:ilvl w:val="1"/>
          <w:numId w:val="24"/>
        </w:numPr>
        <w:tabs>
          <w:tab w:val="left" w:pos="1819"/>
          <w:tab w:val="left" w:pos="1820"/>
        </w:tabs>
        <w:autoSpaceDE w:val="0"/>
        <w:autoSpaceDN w:val="0"/>
        <w:contextualSpacing w:val="0"/>
        <w:rPr>
          <w:rFonts w:ascii="Times New Roman" w:hAnsi="Times New Roman" w:cs="Times New Roman"/>
          <w:sz w:val="24"/>
          <w:szCs w:val="24"/>
        </w:rPr>
      </w:pPr>
      <w:r w:rsidRPr="001B19E1">
        <w:rPr>
          <w:rFonts w:ascii="Times New Roman" w:hAnsi="Times New Roman" w:cs="Times New Roman"/>
          <w:sz w:val="24"/>
          <w:szCs w:val="24"/>
        </w:rPr>
        <w:t>Record between tied teams (HEAD to</w:t>
      </w:r>
      <w:r w:rsidRPr="001B19E1">
        <w:rPr>
          <w:rFonts w:ascii="Times New Roman" w:hAnsi="Times New Roman" w:cs="Times New Roman"/>
          <w:spacing w:val="-13"/>
          <w:sz w:val="24"/>
          <w:szCs w:val="24"/>
        </w:rPr>
        <w:t xml:space="preserve"> </w:t>
      </w:r>
      <w:r w:rsidRPr="001B19E1">
        <w:rPr>
          <w:rFonts w:ascii="Times New Roman" w:hAnsi="Times New Roman" w:cs="Times New Roman"/>
          <w:sz w:val="24"/>
          <w:szCs w:val="24"/>
        </w:rPr>
        <w:t>HEAD);</w:t>
      </w:r>
    </w:p>
    <w:p w:rsidR="003F0A17" w:rsidRPr="001B19E1" w:rsidRDefault="003F0A17" w:rsidP="003F0A17">
      <w:pPr>
        <w:pStyle w:val="ListParagraph"/>
        <w:widowControl w:val="0"/>
        <w:numPr>
          <w:ilvl w:val="1"/>
          <w:numId w:val="24"/>
        </w:numPr>
        <w:tabs>
          <w:tab w:val="left" w:pos="1819"/>
          <w:tab w:val="left" w:pos="1820"/>
        </w:tabs>
        <w:autoSpaceDE w:val="0"/>
        <w:autoSpaceDN w:val="0"/>
        <w:contextualSpacing w:val="0"/>
        <w:rPr>
          <w:rFonts w:ascii="Times New Roman" w:hAnsi="Times New Roman" w:cs="Times New Roman"/>
          <w:sz w:val="24"/>
          <w:szCs w:val="24"/>
        </w:rPr>
      </w:pPr>
      <w:r w:rsidRPr="001B19E1">
        <w:rPr>
          <w:rFonts w:ascii="Times New Roman" w:hAnsi="Times New Roman" w:cs="Times New Roman"/>
          <w:sz w:val="24"/>
          <w:szCs w:val="24"/>
        </w:rPr>
        <w:t>Record against teams higher in the standings (1 above, then 2 above,</w:t>
      </w:r>
      <w:r w:rsidRPr="001B19E1">
        <w:rPr>
          <w:rFonts w:ascii="Times New Roman" w:hAnsi="Times New Roman" w:cs="Times New Roman"/>
          <w:spacing w:val="-10"/>
          <w:sz w:val="24"/>
          <w:szCs w:val="24"/>
        </w:rPr>
        <w:t xml:space="preserve"> </w:t>
      </w:r>
      <w:r w:rsidRPr="001B19E1">
        <w:rPr>
          <w:rFonts w:ascii="Times New Roman" w:hAnsi="Times New Roman" w:cs="Times New Roman"/>
          <w:sz w:val="24"/>
          <w:szCs w:val="24"/>
        </w:rPr>
        <w:t>etc.);</w:t>
      </w:r>
    </w:p>
    <w:p w:rsidR="003F0A17" w:rsidRPr="001B19E1" w:rsidRDefault="003F0A17" w:rsidP="003F0A17">
      <w:pPr>
        <w:pStyle w:val="ListParagraph"/>
        <w:widowControl w:val="0"/>
        <w:numPr>
          <w:ilvl w:val="1"/>
          <w:numId w:val="24"/>
        </w:numPr>
        <w:tabs>
          <w:tab w:val="left" w:pos="1819"/>
          <w:tab w:val="left" w:pos="1820"/>
        </w:tabs>
        <w:autoSpaceDE w:val="0"/>
        <w:autoSpaceDN w:val="0"/>
        <w:spacing w:before="1"/>
        <w:contextualSpacing w:val="0"/>
        <w:rPr>
          <w:rFonts w:ascii="Times New Roman" w:hAnsi="Times New Roman" w:cs="Times New Roman"/>
          <w:sz w:val="24"/>
          <w:szCs w:val="24"/>
        </w:rPr>
      </w:pPr>
      <w:r w:rsidRPr="001B19E1">
        <w:rPr>
          <w:rFonts w:ascii="Times New Roman" w:hAnsi="Times New Roman" w:cs="Times New Roman"/>
          <w:sz w:val="24"/>
          <w:szCs w:val="24"/>
        </w:rPr>
        <w:t>Record against teams lower in the standings (1 below, then 2 below,</w:t>
      </w:r>
      <w:r w:rsidRPr="001B19E1">
        <w:rPr>
          <w:rFonts w:ascii="Times New Roman" w:hAnsi="Times New Roman" w:cs="Times New Roman"/>
          <w:spacing w:val="-15"/>
          <w:sz w:val="24"/>
          <w:szCs w:val="24"/>
        </w:rPr>
        <w:t xml:space="preserve"> </w:t>
      </w:r>
      <w:r w:rsidRPr="001B19E1">
        <w:rPr>
          <w:rFonts w:ascii="Times New Roman" w:hAnsi="Times New Roman" w:cs="Times New Roman"/>
          <w:sz w:val="24"/>
          <w:szCs w:val="24"/>
        </w:rPr>
        <w:t>etc.);</w:t>
      </w:r>
    </w:p>
    <w:p w:rsidR="003F0A17" w:rsidRPr="001B19E1" w:rsidRDefault="003F0A17" w:rsidP="003F0A17">
      <w:pPr>
        <w:pStyle w:val="ListParagraph"/>
        <w:widowControl w:val="0"/>
        <w:numPr>
          <w:ilvl w:val="1"/>
          <w:numId w:val="24"/>
        </w:numPr>
        <w:tabs>
          <w:tab w:val="left" w:pos="1819"/>
          <w:tab w:val="left" w:pos="1820"/>
        </w:tabs>
        <w:autoSpaceDE w:val="0"/>
        <w:autoSpaceDN w:val="0"/>
        <w:spacing w:before="9" w:line="235" w:lineRule="auto"/>
        <w:ind w:right="777"/>
        <w:contextualSpacing w:val="0"/>
        <w:rPr>
          <w:rFonts w:ascii="Times New Roman" w:hAnsi="Times New Roman" w:cs="Times New Roman"/>
          <w:sz w:val="24"/>
          <w:szCs w:val="24"/>
        </w:rPr>
      </w:pPr>
      <w:r w:rsidRPr="001B19E1">
        <w:rPr>
          <w:rFonts w:ascii="Times New Roman" w:hAnsi="Times New Roman" w:cs="Times New Roman"/>
          <w:sz w:val="24"/>
          <w:szCs w:val="24"/>
        </w:rPr>
        <w:t>Points</w:t>
      </w:r>
      <w:r w:rsidRPr="001B19E1">
        <w:rPr>
          <w:rFonts w:ascii="Times New Roman" w:hAnsi="Times New Roman" w:cs="Times New Roman"/>
          <w:spacing w:val="-3"/>
          <w:sz w:val="24"/>
          <w:szCs w:val="24"/>
        </w:rPr>
        <w:t xml:space="preserve"> </w:t>
      </w:r>
      <w:r w:rsidRPr="001B19E1">
        <w:rPr>
          <w:rFonts w:ascii="Times New Roman" w:hAnsi="Times New Roman" w:cs="Times New Roman"/>
          <w:sz w:val="24"/>
          <w:szCs w:val="24"/>
        </w:rPr>
        <w:t>given</w:t>
      </w:r>
      <w:r w:rsidRPr="001B19E1">
        <w:rPr>
          <w:rFonts w:ascii="Times New Roman" w:hAnsi="Times New Roman" w:cs="Times New Roman"/>
          <w:spacing w:val="-1"/>
          <w:sz w:val="24"/>
          <w:szCs w:val="24"/>
        </w:rPr>
        <w:t xml:space="preserve"> </w:t>
      </w:r>
      <w:r w:rsidRPr="001B19E1">
        <w:rPr>
          <w:rFonts w:ascii="Times New Roman" w:hAnsi="Times New Roman" w:cs="Times New Roman"/>
          <w:sz w:val="24"/>
          <w:szCs w:val="24"/>
        </w:rPr>
        <w:t>up</w:t>
      </w:r>
      <w:r w:rsidRPr="001B19E1">
        <w:rPr>
          <w:rFonts w:ascii="Times New Roman" w:hAnsi="Times New Roman" w:cs="Times New Roman"/>
          <w:spacing w:val="-1"/>
          <w:sz w:val="24"/>
          <w:szCs w:val="24"/>
        </w:rPr>
        <w:t xml:space="preserve"> </w:t>
      </w:r>
      <w:r w:rsidRPr="001B19E1">
        <w:rPr>
          <w:rFonts w:ascii="Times New Roman" w:hAnsi="Times New Roman" w:cs="Times New Roman"/>
          <w:sz w:val="24"/>
          <w:szCs w:val="24"/>
        </w:rPr>
        <w:t>in</w:t>
      </w:r>
      <w:r w:rsidRPr="001B19E1">
        <w:rPr>
          <w:rFonts w:ascii="Times New Roman" w:hAnsi="Times New Roman" w:cs="Times New Roman"/>
          <w:spacing w:val="-4"/>
          <w:sz w:val="24"/>
          <w:szCs w:val="24"/>
        </w:rPr>
        <w:t xml:space="preserve"> </w:t>
      </w:r>
      <w:r w:rsidRPr="001B19E1">
        <w:rPr>
          <w:rFonts w:ascii="Times New Roman" w:hAnsi="Times New Roman" w:cs="Times New Roman"/>
          <w:sz w:val="24"/>
          <w:szCs w:val="24"/>
        </w:rPr>
        <w:t>the</w:t>
      </w:r>
      <w:r w:rsidRPr="001B19E1">
        <w:rPr>
          <w:rFonts w:ascii="Times New Roman" w:hAnsi="Times New Roman" w:cs="Times New Roman"/>
          <w:spacing w:val="-2"/>
          <w:sz w:val="24"/>
          <w:szCs w:val="24"/>
        </w:rPr>
        <w:t xml:space="preserve"> </w:t>
      </w:r>
      <w:r w:rsidRPr="001B19E1">
        <w:rPr>
          <w:rFonts w:ascii="Times New Roman" w:hAnsi="Times New Roman" w:cs="Times New Roman"/>
          <w:sz w:val="24"/>
          <w:szCs w:val="24"/>
        </w:rPr>
        <w:t>first</w:t>
      </w:r>
      <w:r w:rsidRPr="001B19E1">
        <w:rPr>
          <w:rFonts w:ascii="Times New Roman" w:hAnsi="Times New Roman" w:cs="Times New Roman"/>
          <w:spacing w:val="-2"/>
          <w:sz w:val="24"/>
          <w:szCs w:val="24"/>
        </w:rPr>
        <w:t xml:space="preserve"> </w:t>
      </w:r>
      <w:r w:rsidRPr="001B19E1">
        <w:rPr>
          <w:rFonts w:ascii="Times New Roman" w:hAnsi="Times New Roman" w:cs="Times New Roman"/>
          <w:sz w:val="24"/>
          <w:szCs w:val="24"/>
        </w:rPr>
        <w:t>half.</w:t>
      </w:r>
      <w:r w:rsidRPr="001B19E1">
        <w:rPr>
          <w:rFonts w:ascii="Times New Roman" w:hAnsi="Times New Roman" w:cs="Times New Roman"/>
          <w:spacing w:val="-2"/>
          <w:sz w:val="24"/>
          <w:szCs w:val="24"/>
        </w:rPr>
        <w:t xml:space="preserve"> </w:t>
      </w:r>
      <w:r w:rsidRPr="001B19E1">
        <w:rPr>
          <w:rFonts w:ascii="Times New Roman" w:hAnsi="Times New Roman" w:cs="Times New Roman"/>
          <w:sz w:val="24"/>
          <w:szCs w:val="24"/>
        </w:rPr>
        <w:t>If</w:t>
      </w:r>
      <w:r w:rsidRPr="001B19E1">
        <w:rPr>
          <w:rFonts w:ascii="Times New Roman" w:hAnsi="Times New Roman" w:cs="Times New Roman"/>
          <w:spacing w:val="-1"/>
          <w:sz w:val="24"/>
          <w:szCs w:val="24"/>
        </w:rPr>
        <w:t xml:space="preserve"> </w:t>
      </w:r>
      <w:r w:rsidRPr="001B19E1">
        <w:rPr>
          <w:rFonts w:ascii="Times New Roman" w:hAnsi="Times New Roman" w:cs="Times New Roman"/>
          <w:sz w:val="24"/>
          <w:szCs w:val="24"/>
        </w:rPr>
        <w:t>more</w:t>
      </w:r>
      <w:r w:rsidRPr="001B19E1">
        <w:rPr>
          <w:rFonts w:ascii="Times New Roman" w:hAnsi="Times New Roman" w:cs="Times New Roman"/>
          <w:spacing w:val="-2"/>
          <w:sz w:val="24"/>
          <w:szCs w:val="24"/>
        </w:rPr>
        <w:t xml:space="preserve"> </w:t>
      </w:r>
      <w:r w:rsidRPr="001B19E1">
        <w:rPr>
          <w:rFonts w:ascii="Times New Roman" w:hAnsi="Times New Roman" w:cs="Times New Roman"/>
          <w:sz w:val="24"/>
          <w:szCs w:val="24"/>
        </w:rPr>
        <w:t>than</w:t>
      </w:r>
      <w:r w:rsidRPr="001B19E1">
        <w:rPr>
          <w:rFonts w:ascii="Times New Roman" w:hAnsi="Times New Roman" w:cs="Times New Roman"/>
          <w:spacing w:val="-3"/>
          <w:sz w:val="24"/>
          <w:szCs w:val="24"/>
        </w:rPr>
        <w:t xml:space="preserve"> </w:t>
      </w:r>
      <w:r w:rsidRPr="001B19E1">
        <w:rPr>
          <w:rFonts w:ascii="Times New Roman" w:hAnsi="Times New Roman" w:cs="Times New Roman"/>
          <w:sz w:val="24"/>
          <w:szCs w:val="24"/>
        </w:rPr>
        <w:t>two teams</w:t>
      </w:r>
      <w:r w:rsidRPr="001B19E1">
        <w:rPr>
          <w:rFonts w:ascii="Times New Roman" w:hAnsi="Times New Roman" w:cs="Times New Roman"/>
          <w:spacing w:val="-3"/>
          <w:sz w:val="24"/>
          <w:szCs w:val="24"/>
        </w:rPr>
        <w:t xml:space="preserve"> </w:t>
      </w:r>
      <w:r w:rsidRPr="001B19E1">
        <w:rPr>
          <w:rFonts w:ascii="Times New Roman" w:hAnsi="Times New Roman" w:cs="Times New Roman"/>
          <w:sz w:val="24"/>
          <w:szCs w:val="24"/>
        </w:rPr>
        <w:t>are</w:t>
      </w:r>
      <w:r w:rsidRPr="001B19E1">
        <w:rPr>
          <w:rFonts w:ascii="Times New Roman" w:hAnsi="Times New Roman" w:cs="Times New Roman"/>
          <w:spacing w:val="-2"/>
          <w:sz w:val="24"/>
          <w:szCs w:val="24"/>
        </w:rPr>
        <w:t xml:space="preserve"> </w:t>
      </w:r>
      <w:r w:rsidRPr="001B19E1">
        <w:rPr>
          <w:rFonts w:ascii="Times New Roman" w:hAnsi="Times New Roman" w:cs="Times New Roman"/>
          <w:sz w:val="24"/>
          <w:szCs w:val="24"/>
        </w:rPr>
        <w:t>tied,</w:t>
      </w:r>
      <w:r w:rsidRPr="001B19E1">
        <w:rPr>
          <w:rFonts w:ascii="Times New Roman" w:hAnsi="Times New Roman" w:cs="Times New Roman"/>
          <w:spacing w:val="-2"/>
          <w:sz w:val="24"/>
          <w:szCs w:val="24"/>
        </w:rPr>
        <w:t xml:space="preserve"> </w:t>
      </w:r>
      <w:r w:rsidRPr="001B19E1">
        <w:rPr>
          <w:rFonts w:ascii="Times New Roman" w:hAnsi="Times New Roman" w:cs="Times New Roman"/>
          <w:sz w:val="24"/>
          <w:szCs w:val="24"/>
        </w:rPr>
        <w:t>then</w:t>
      </w:r>
      <w:r w:rsidRPr="001B19E1">
        <w:rPr>
          <w:rFonts w:ascii="Times New Roman" w:hAnsi="Times New Roman" w:cs="Times New Roman"/>
          <w:spacing w:val="-3"/>
          <w:sz w:val="24"/>
          <w:szCs w:val="24"/>
        </w:rPr>
        <w:t xml:space="preserve"> </w:t>
      </w:r>
      <w:r w:rsidRPr="001B19E1">
        <w:rPr>
          <w:rFonts w:ascii="Times New Roman" w:hAnsi="Times New Roman" w:cs="Times New Roman"/>
          <w:sz w:val="24"/>
          <w:szCs w:val="24"/>
        </w:rPr>
        <w:t>accumulative</w:t>
      </w:r>
      <w:r w:rsidRPr="001B19E1">
        <w:rPr>
          <w:rFonts w:ascii="Times New Roman" w:hAnsi="Times New Roman" w:cs="Times New Roman"/>
          <w:spacing w:val="-1"/>
          <w:sz w:val="24"/>
          <w:szCs w:val="24"/>
        </w:rPr>
        <w:t xml:space="preserve"> </w:t>
      </w:r>
      <w:r w:rsidRPr="001B19E1">
        <w:rPr>
          <w:rFonts w:ascii="Times New Roman" w:hAnsi="Times New Roman" w:cs="Times New Roman"/>
          <w:sz w:val="24"/>
          <w:szCs w:val="24"/>
        </w:rPr>
        <w:t>points</w:t>
      </w:r>
      <w:r w:rsidRPr="001B19E1">
        <w:rPr>
          <w:rFonts w:ascii="Times New Roman" w:hAnsi="Times New Roman" w:cs="Times New Roman"/>
          <w:spacing w:val="-3"/>
          <w:sz w:val="24"/>
          <w:szCs w:val="24"/>
        </w:rPr>
        <w:t xml:space="preserve"> </w:t>
      </w:r>
      <w:r w:rsidRPr="001B19E1">
        <w:rPr>
          <w:rFonts w:ascii="Times New Roman" w:hAnsi="Times New Roman" w:cs="Times New Roman"/>
          <w:sz w:val="24"/>
          <w:szCs w:val="24"/>
        </w:rPr>
        <w:t>given</w:t>
      </w:r>
      <w:r w:rsidRPr="001B19E1">
        <w:rPr>
          <w:rFonts w:ascii="Times New Roman" w:hAnsi="Times New Roman" w:cs="Times New Roman"/>
          <w:spacing w:val="-1"/>
          <w:sz w:val="24"/>
          <w:szCs w:val="24"/>
        </w:rPr>
        <w:t xml:space="preserve"> </w:t>
      </w:r>
      <w:r w:rsidRPr="001B19E1">
        <w:rPr>
          <w:rFonts w:ascii="Times New Roman" w:hAnsi="Times New Roman" w:cs="Times New Roman"/>
          <w:sz w:val="24"/>
          <w:szCs w:val="24"/>
        </w:rPr>
        <w:t>up</w:t>
      </w:r>
      <w:r w:rsidRPr="001B19E1">
        <w:rPr>
          <w:rFonts w:ascii="Times New Roman" w:hAnsi="Times New Roman" w:cs="Times New Roman"/>
          <w:spacing w:val="-1"/>
          <w:sz w:val="24"/>
          <w:szCs w:val="24"/>
        </w:rPr>
        <w:t xml:space="preserve"> </w:t>
      </w:r>
      <w:r w:rsidRPr="001B19E1">
        <w:rPr>
          <w:rFonts w:ascii="Times New Roman" w:hAnsi="Times New Roman" w:cs="Times New Roman"/>
          <w:sz w:val="24"/>
          <w:szCs w:val="24"/>
        </w:rPr>
        <w:t>in</w:t>
      </w:r>
      <w:r w:rsidRPr="001B19E1">
        <w:rPr>
          <w:rFonts w:ascii="Times New Roman" w:hAnsi="Times New Roman" w:cs="Times New Roman"/>
          <w:spacing w:val="-4"/>
          <w:sz w:val="24"/>
          <w:szCs w:val="24"/>
        </w:rPr>
        <w:t xml:space="preserve"> </w:t>
      </w:r>
      <w:r w:rsidRPr="001B19E1">
        <w:rPr>
          <w:rFonts w:ascii="Times New Roman" w:hAnsi="Times New Roman" w:cs="Times New Roman"/>
          <w:sz w:val="24"/>
          <w:szCs w:val="24"/>
        </w:rPr>
        <w:t>the</w:t>
      </w:r>
      <w:r w:rsidRPr="001B19E1">
        <w:rPr>
          <w:rFonts w:ascii="Times New Roman" w:hAnsi="Times New Roman" w:cs="Times New Roman"/>
          <w:spacing w:val="-1"/>
          <w:sz w:val="24"/>
          <w:szCs w:val="24"/>
        </w:rPr>
        <w:t xml:space="preserve"> </w:t>
      </w:r>
      <w:r w:rsidRPr="001B19E1">
        <w:rPr>
          <w:rFonts w:ascii="Times New Roman" w:hAnsi="Times New Roman" w:cs="Times New Roman"/>
          <w:sz w:val="24"/>
          <w:szCs w:val="24"/>
        </w:rPr>
        <w:t>first half among the tied teams. (</w:t>
      </w:r>
      <w:proofErr w:type="gramStart"/>
      <w:r w:rsidRPr="001B19E1">
        <w:rPr>
          <w:rFonts w:ascii="Times New Roman" w:hAnsi="Times New Roman" w:cs="Times New Roman"/>
          <w:sz w:val="24"/>
          <w:szCs w:val="24"/>
        </w:rPr>
        <w:t>head</w:t>
      </w:r>
      <w:proofErr w:type="gramEnd"/>
      <w:r w:rsidRPr="001B19E1">
        <w:rPr>
          <w:rFonts w:ascii="Times New Roman" w:hAnsi="Times New Roman" w:cs="Times New Roman"/>
          <w:sz w:val="24"/>
          <w:szCs w:val="24"/>
        </w:rPr>
        <w:t xml:space="preserve"> to head to</w:t>
      </w:r>
      <w:r w:rsidRPr="001B19E1">
        <w:rPr>
          <w:rFonts w:ascii="Times New Roman" w:hAnsi="Times New Roman" w:cs="Times New Roman"/>
          <w:spacing w:val="-14"/>
          <w:sz w:val="24"/>
          <w:szCs w:val="24"/>
        </w:rPr>
        <w:t xml:space="preserve"> </w:t>
      </w:r>
      <w:r w:rsidRPr="001B19E1">
        <w:rPr>
          <w:rFonts w:ascii="Times New Roman" w:hAnsi="Times New Roman" w:cs="Times New Roman"/>
          <w:sz w:val="24"/>
          <w:szCs w:val="24"/>
        </w:rPr>
        <w:t>head…);</w:t>
      </w:r>
    </w:p>
    <w:p w:rsidR="003F0A17" w:rsidRPr="001B19E1" w:rsidRDefault="003F0A17" w:rsidP="003F0A17">
      <w:pPr>
        <w:pStyle w:val="ListParagraph"/>
        <w:widowControl w:val="0"/>
        <w:numPr>
          <w:ilvl w:val="1"/>
          <w:numId w:val="24"/>
        </w:numPr>
        <w:tabs>
          <w:tab w:val="left" w:pos="1819"/>
          <w:tab w:val="left" w:pos="1820"/>
        </w:tabs>
        <w:autoSpaceDE w:val="0"/>
        <w:autoSpaceDN w:val="0"/>
        <w:spacing w:line="227" w:lineRule="exact"/>
        <w:contextualSpacing w:val="0"/>
        <w:rPr>
          <w:rFonts w:ascii="Times New Roman" w:hAnsi="Times New Roman" w:cs="Times New Roman"/>
          <w:sz w:val="24"/>
          <w:szCs w:val="24"/>
        </w:rPr>
      </w:pPr>
      <w:r w:rsidRPr="001B19E1">
        <w:rPr>
          <w:rFonts w:ascii="Times New Roman" w:hAnsi="Times New Roman" w:cs="Times New Roman"/>
          <w:sz w:val="24"/>
          <w:szCs w:val="24"/>
        </w:rPr>
        <w:t>Points given up in the first half against teams higher in the standings (1 above, 2 above,</w:t>
      </w:r>
      <w:r w:rsidRPr="001B19E1">
        <w:rPr>
          <w:rFonts w:ascii="Times New Roman" w:hAnsi="Times New Roman" w:cs="Times New Roman"/>
          <w:spacing w:val="-35"/>
          <w:sz w:val="24"/>
          <w:szCs w:val="24"/>
        </w:rPr>
        <w:t xml:space="preserve"> </w:t>
      </w:r>
      <w:proofErr w:type="spellStart"/>
      <w:r w:rsidRPr="001B19E1">
        <w:rPr>
          <w:rFonts w:ascii="Times New Roman" w:hAnsi="Times New Roman" w:cs="Times New Roman"/>
          <w:sz w:val="24"/>
          <w:szCs w:val="24"/>
        </w:rPr>
        <w:t>etc</w:t>
      </w:r>
      <w:proofErr w:type="spellEnd"/>
      <w:r w:rsidRPr="001B19E1">
        <w:rPr>
          <w:rFonts w:ascii="Times New Roman" w:hAnsi="Times New Roman" w:cs="Times New Roman"/>
          <w:sz w:val="24"/>
          <w:szCs w:val="24"/>
        </w:rPr>
        <w:t>);</w:t>
      </w:r>
    </w:p>
    <w:p w:rsidR="003F0A17" w:rsidRPr="001B19E1" w:rsidRDefault="003F0A17" w:rsidP="003F0A17">
      <w:pPr>
        <w:pStyle w:val="ListParagraph"/>
        <w:widowControl w:val="0"/>
        <w:numPr>
          <w:ilvl w:val="1"/>
          <w:numId w:val="24"/>
        </w:numPr>
        <w:tabs>
          <w:tab w:val="left" w:pos="1819"/>
          <w:tab w:val="left" w:pos="1820"/>
        </w:tabs>
        <w:autoSpaceDE w:val="0"/>
        <w:autoSpaceDN w:val="0"/>
        <w:spacing w:before="3"/>
        <w:contextualSpacing w:val="0"/>
        <w:rPr>
          <w:rFonts w:ascii="Times New Roman" w:hAnsi="Times New Roman" w:cs="Times New Roman"/>
          <w:sz w:val="24"/>
          <w:szCs w:val="24"/>
        </w:rPr>
      </w:pPr>
      <w:r w:rsidRPr="001B19E1">
        <w:rPr>
          <w:rFonts w:ascii="Times New Roman" w:hAnsi="Times New Roman" w:cs="Times New Roman"/>
          <w:sz w:val="24"/>
          <w:szCs w:val="24"/>
        </w:rPr>
        <w:t>Points</w:t>
      </w:r>
      <w:r w:rsidRPr="001B19E1">
        <w:rPr>
          <w:rFonts w:ascii="Times New Roman" w:hAnsi="Times New Roman" w:cs="Times New Roman"/>
          <w:spacing w:val="-4"/>
          <w:sz w:val="24"/>
          <w:szCs w:val="24"/>
        </w:rPr>
        <w:t xml:space="preserve"> </w:t>
      </w:r>
      <w:r w:rsidRPr="001B19E1">
        <w:rPr>
          <w:rFonts w:ascii="Times New Roman" w:hAnsi="Times New Roman" w:cs="Times New Roman"/>
          <w:sz w:val="24"/>
          <w:szCs w:val="24"/>
        </w:rPr>
        <w:t>given</w:t>
      </w:r>
      <w:r w:rsidRPr="001B19E1">
        <w:rPr>
          <w:rFonts w:ascii="Times New Roman" w:hAnsi="Times New Roman" w:cs="Times New Roman"/>
          <w:spacing w:val="-2"/>
          <w:sz w:val="24"/>
          <w:szCs w:val="24"/>
        </w:rPr>
        <w:t xml:space="preserve"> </w:t>
      </w:r>
      <w:r w:rsidRPr="001B19E1">
        <w:rPr>
          <w:rFonts w:ascii="Times New Roman" w:hAnsi="Times New Roman" w:cs="Times New Roman"/>
          <w:sz w:val="24"/>
          <w:szCs w:val="24"/>
        </w:rPr>
        <w:t>up</w:t>
      </w:r>
      <w:r w:rsidRPr="001B19E1">
        <w:rPr>
          <w:rFonts w:ascii="Times New Roman" w:hAnsi="Times New Roman" w:cs="Times New Roman"/>
          <w:spacing w:val="1"/>
          <w:sz w:val="24"/>
          <w:szCs w:val="24"/>
        </w:rPr>
        <w:t xml:space="preserve"> </w:t>
      </w:r>
      <w:r w:rsidRPr="001B19E1">
        <w:rPr>
          <w:rFonts w:ascii="Times New Roman" w:hAnsi="Times New Roman" w:cs="Times New Roman"/>
          <w:sz w:val="24"/>
          <w:szCs w:val="24"/>
        </w:rPr>
        <w:t>in</w:t>
      </w:r>
      <w:r w:rsidRPr="001B19E1">
        <w:rPr>
          <w:rFonts w:ascii="Times New Roman" w:hAnsi="Times New Roman" w:cs="Times New Roman"/>
          <w:spacing w:val="-7"/>
          <w:sz w:val="24"/>
          <w:szCs w:val="24"/>
        </w:rPr>
        <w:t xml:space="preserve"> </w:t>
      </w:r>
      <w:r w:rsidRPr="001B19E1">
        <w:rPr>
          <w:rFonts w:ascii="Times New Roman" w:hAnsi="Times New Roman" w:cs="Times New Roman"/>
          <w:sz w:val="24"/>
          <w:szCs w:val="24"/>
        </w:rPr>
        <w:t>the first half</w:t>
      </w:r>
      <w:r w:rsidRPr="001B19E1">
        <w:rPr>
          <w:rFonts w:ascii="Times New Roman" w:hAnsi="Times New Roman" w:cs="Times New Roman"/>
          <w:spacing w:val="-7"/>
          <w:sz w:val="24"/>
          <w:szCs w:val="24"/>
        </w:rPr>
        <w:t xml:space="preserve"> </w:t>
      </w:r>
      <w:r w:rsidRPr="001B19E1">
        <w:rPr>
          <w:rFonts w:ascii="Times New Roman" w:hAnsi="Times New Roman" w:cs="Times New Roman"/>
          <w:sz w:val="24"/>
          <w:szCs w:val="24"/>
        </w:rPr>
        <w:t>against</w:t>
      </w:r>
      <w:r w:rsidRPr="001B19E1">
        <w:rPr>
          <w:rFonts w:ascii="Times New Roman" w:hAnsi="Times New Roman" w:cs="Times New Roman"/>
          <w:spacing w:val="-2"/>
          <w:sz w:val="24"/>
          <w:szCs w:val="24"/>
        </w:rPr>
        <w:t xml:space="preserve"> </w:t>
      </w:r>
      <w:r w:rsidRPr="001B19E1">
        <w:rPr>
          <w:rFonts w:ascii="Times New Roman" w:hAnsi="Times New Roman" w:cs="Times New Roman"/>
          <w:sz w:val="24"/>
          <w:szCs w:val="24"/>
        </w:rPr>
        <w:t>teams</w:t>
      </w:r>
      <w:r w:rsidRPr="001B19E1">
        <w:rPr>
          <w:rFonts w:ascii="Times New Roman" w:hAnsi="Times New Roman" w:cs="Times New Roman"/>
          <w:spacing w:val="-4"/>
          <w:sz w:val="24"/>
          <w:szCs w:val="24"/>
        </w:rPr>
        <w:t xml:space="preserve"> </w:t>
      </w:r>
      <w:r w:rsidRPr="001B19E1">
        <w:rPr>
          <w:rFonts w:ascii="Times New Roman" w:hAnsi="Times New Roman" w:cs="Times New Roman"/>
          <w:sz w:val="24"/>
          <w:szCs w:val="24"/>
        </w:rPr>
        <w:t>lower in</w:t>
      </w:r>
      <w:r w:rsidRPr="001B19E1">
        <w:rPr>
          <w:rFonts w:ascii="Times New Roman" w:hAnsi="Times New Roman" w:cs="Times New Roman"/>
          <w:spacing w:val="-6"/>
          <w:sz w:val="24"/>
          <w:szCs w:val="24"/>
        </w:rPr>
        <w:t xml:space="preserve"> </w:t>
      </w:r>
      <w:r w:rsidRPr="001B19E1">
        <w:rPr>
          <w:rFonts w:ascii="Times New Roman" w:hAnsi="Times New Roman" w:cs="Times New Roman"/>
          <w:sz w:val="24"/>
          <w:szCs w:val="24"/>
        </w:rPr>
        <w:t>the</w:t>
      </w:r>
      <w:r w:rsidRPr="001B19E1">
        <w:rPr>
          <w:rFonts w:ascii="Times New Roman" w:hAnsi="Times New Roman" w:cs="Times New Roman"/>
          <w:spacing w:val="-3"/>
          <w:sz w:val="24"/>
          <w:szCs w:val="24"/>
        </w:rPr>
        <w:t xml:space="preserve"> </w:t>
      </w:r>
      <w:r w:rsidRPr="001B19E1">
        <w:rPr>
          <w:rFonts w:ascii="Times New Roman" w:hAnsi="Times New Roman" w:cs="Times New Roman"/>
          <w:sz w:val="24"/>
          <w:szCs w:val="24"/>
        </w:rPr>
        <w:t>standings</w:t>
      </w:r>
      <w:r w:rsidRPr="001B19E1">
        <w:rPr>
          <w:rFonts w:ascii="Times New Roman" w:hAnsi="Times New Roman" w:cs="Times New Roman"/>
          <w:spacing w:val="-3"/>
          <w:sz w:val="24"/>
          <w:szCs w:val="24"/>
        </w:rPr>
        <w:t xml:space="preserve"> </w:t>
      </w:r>
      <w:r w:rsidRPr="001B19E1">
        <w:rPr>
          <w:rFonts w:ascii="Times New Roman" w:hAnsi="Times New Roman" w:cs="Times New Roman"/>
          <w:sz w:val="24"/>
          <w:szCs w:val="24"/>
        </w:rPr>
        <w:t>(1 below,</w:t>
      </w:r>
      <w:r w:rsidRPr="001B19E1">
        <w:rPr>
          <w:rFonts w:ascii="Times New Roman" w:hAnsi="Times New Roman" w:cs="Times New Roman"/>
          <w:spacing w:val="-2"/>
          <w:sz w:val="24"/>
          <w:szCs w:val="24"/>
        </w:rPr>
        <w:t xml:space="preserve"> </w:t>
      </w:r>
      <w:r w:rsidRPr="001B19E1">
        <w:rPr>
          <w:rFonts w:ascii="Times New Roman" w:hAnsi="Times New Roman" w:cs="Times New Roman"/>
          <w:sz w:val="24"/>
          <w:szCs w:val="24"/>
        </w:rPr>
        <w:t>2 below,</w:t>
      </w:r>
      <w:r w:rsidRPr="001B19E1">
        <w:rPr>
          <w:rFonts w:ascii="Times New Roman" w:hAnsi="Times New Roman" w:cs="Times New Roman"/>
          <w:spacing w:val="-2"/>
          <w:sz w:val="24"/>
          <w:szCs w:val="24"/>
        </w:rPr>
        <w:t xml:space="preserve"> </w:t>
      </w:r>
      <w:proofErr w:type="spellStart"/>
      <w:r w:rsidRPr="001B19E1">
        <w:rPr>
          <w:rFonts w:ascii="Times New Roman" w:hAnsi="Times New Roman" w:cs="Times New Roman"/>
          <w:sz w:val="24"/>
          <w:szCs w:val="24"/>
        </w:rPr>
        <w:t>etc</w:t>
      </w:r>
      <w:proofErr w:type="spellEnd"/>
      <w:r w:rsidRPr="001B19E1">
        <w:rPr>
          <w:rFonts w:ascii="Times New Roman" w:hAnsi="Times New Roman" w:cs="Times New Roman"/>
          <w:sz w:val="24"/>
          <w:szCs w:val="24"/>
        </w:rPr>
        <w:t>);</w:t>
      </w:r>
    </w:p>
    <w:p w:rsidR="003F0A17" w:rsidRPr="001B19E1" w:rsidRDefault="003F0A17" w:rsidP="003F0A17">
      <w:pPr>
        <w:pStyle w:val="ListParagraph"/>
        <w:widowControl w:val="0"/>
        <w:numPr>
          <w:ilvl w:val="1"/>
          <w:numId w:val="24"/>
        </w:numPr>
        <w:tabs>
          <w:tab w:val="left" w:pos="1819"/>
          <w:tab w:val="left" w:pos="1820"/>
        </w:tabs>
        <w:autoSpaceDE w:val="0"/>
        <w:autoSpaceDN w:val="0"/>
        <w:spacing w:before="8" w:line="237" w:lineRule="auto"/>
        <w:ind w:right="908"/>
        <w:contextualSpacing w:val="0"/>
        <w:rPr>
          <w:rFonts w:ascii="Times New Roman" w:hAnsi="Times New Roman" w:cs="Times New Roman"/>
          <w:sz w:val="24"/>
          <w:szCs w:val="24"/>
        </w:rPr>
      </w:pPr>
      <w:r w:rsidRPr="001B19E1">
        <w:rPr>
          <w:rFonts w:ascii="Times New Roman" w:hAnsi="Times New Roman" w:cs="Times New Roman"/>
          <w:sz w:val="24"/>
          <w:szCs w:val="24"/>
        </w:rPr>
        <w:t xml:space="preserve">(a) </w:t>
      </w:r>
      <w:proofErr w:type="gramStart"/>
      <w:r w:rsidRPr="001B19E1">
        <w:rPr>
          <w:rFonts w:ascii="Times New Roman" w:hAnsi="Times New Roman" w:cs="Times New Roman"/>
          <w:sz w:val="24"/>
          <w:szCs w:val="24"/>
        </w:rPr>
        <w:t>coin</w:t>
      </w:r>
      <w:proofErr w:type="gramEnd"/>
      <w:r w:rsidRPr="001B19E1">
        <w:rPr>
          <w:rFonts w:ascii="Times New Roman" w:hAnsi="Times New Roman" w:cs="Times New Roman"/>
          <w:sz w:val="24"/>
          <w:szCs w:val="24"/>
        </w:rPr>
        <w:t xml:space="preserve"> flip to determine play-off position only. No team can be eliminated from the playoffs by a </w:t>
      </w:r>
      <w:r w:rsidRPr="001B19E1">
        <w:rPr>
          <w:rFonts w:ascii="Times New Roman" w:hAnsi="Times New Roman" w:cs="Times New Roman"/>
          <w:spacing w:val="2"/>
          <w:sz w:val="24"/>
          <w:szCs w:val="24"/>
        </w:rPr>
        <w:t xml:space="preserve">coin </w:t>
      </w:r>
      <w:r w:rsidRPr="001B19E1">
        <w:rPr>
          <w:rFonts w:ascii="Times New Roman" w:hAnsi="Times New Roman" w:cs="Times New Roman"/>
          <w:sz w:val="24"/>
          <w:szCs w:val="24"/>
        </w:rPr>
        <w:t>flip. The conveners will determine a time and location for the coin flip. Schools involved may send the coach or a representative to verify the results. If a school is unable to send a representative the school that is present for the flip will choose “heads” or “tails”. If no school is present then the school that is alphabetically ranked highest will have “heads” in the coin flip (see appendix A1 and A2 for alphabetical lis</w:t>
      </w:r>
      <w:r w:rsidRPr="001B19E1">
        <w:rPr>
          <w:rFonts w:ascii="Times New Roman" w:hAnsi="Times New Roman" w:cs="Times New Roman"/>
          <w:sz w:val="24"/>
          <w:szCs w:val="24"/>
        </w:rPr>
        <w:t xml:space="preserve">ting for each zone). The </w:t>
      </w:r>
      <w:proofErr w:type="spellStart"/>
      <w:r w:rsidRPr="001B19E1">
        <w:rPr>
          <w:rFonts w:ascii="Times New Roman" w:hAnsi="Times New Roman" w:cs="Times New Roman"/>
          <w:sz w:val="24"/>
          <w:szCs w:val="24"/>
        </w:rPr>
        <w:t>conveno</w:t>
      </w:r>
      <w:r w:rsidRPr="001B19E1">
        <w:rPr>
          <w:rFonts w:ascii="Times New Roman" w:hAnsi="Times New Roman" w:cs="Times New Roman"/>
          <w:sz w:val="24"/>
          <w:szCs w:val="24"/>
        </w:rPr>
        <w:t>r</w:t>
      </w:r>
      <w:proofErr w:type="spellEnd"/>
      <w:r w:rsidRPr="001B19E1">
        <w:rPr>
          <w:rFonts w:ascii="Times New Roman" w:hAnsi="Times New Roman" w:cs="Times New Roman"/>
          <w:sz w:val="24"/>
          <w:szCs w:val="24"/>
        </w:rPr>
        <w:t xml:space="preserve"> will notify schools involved of the results.</w:t>
      </w:r>
    </w:p>
    <w:p w:rsidR="003F0A17" w:rsidRPr="001B19E1" w:rsidRDefault="003F0A17" w:rsidP="003F0A17">
      <w:pPr>
        <w:pStyle w:val="ListParagraph"/>
        <w:widowControl w:val="0"/>
        <w:numPr>
          <w:ilvl w:val="2"/>
          <w:numId w:val="24"/>
        </w:numPr>
        <w:tabs>
          <w:tab w:val="left" w:pos="2106"/>
        </w:tabs>
        <w:autoSpaceDE w:val="0"/>
        <w:autoSpaceDN w:val="0"/>
        <w:spacing w:line="235" w:lineRule="auto"/>
        <w:ind w:right="373"/>
        <w:contextualSpacing w:val="0"/>
        <w:rPr>
          <w:rFonts w:ascii="Times New Roman" w:hAnsi="Times New Roman" w:cs="Times New Roman"/>
          <w:sz w:val="24"/>
          <w:szCs w:val="24"/>
        </w:rPr>
      </w:pPr>
      <w:r w:rsidRPr="001B19E1">
        <w:rPr>
          <w:rFonts w:ascii="Times New Roman" w:hAnsi="Times New Roman" w:cs="Times New Roman"/>
          <w:sz w:val="24"/>
          <w:szCs w:val="24"/>
        </w:rPr>
        <w:t>In</w:t>
      </w:r>
      <w:r w:rsidRPr="001B19E1">
        <w:rPr>
          <w:rFonts w:ascii="Times New Roman" w:hAnsi="Times New Roman" w:cs="Times New Roman"/>
          <w:spacing w:val="-3"/>
          <w:sz w:val="24"/>
          <w:szCs w:val="24"/>
        </w:rPr>
        <w:t xml:space="preserve"> </w:t>
      </w:r>
      <w:r w:rsidRPr="001B19E1">
        <w:rPr>
          <w:rFonts w:ascii="Times New Roman" w:hAnsi="Times New Roman" w:cs="Times New Roman"/>
          <w:sz w:val="24"/>
          <w:szCs w:val="24"/>
        </w:rPr>
        <w:t>lieu</w:t>
      </w:r>
      <w:r w:rsidRPr="001B19E1">
        <w:rPr>
          <w:rFonts w:ascii="Times New Roman" w:hAnsi="Times New Roman" w:cs="Times New Roman"/>
          <w:spacing w:val="-2"/>
          <w:sz w:val="24"/>
          <w:szCs w:val="24"/>
        </w:rPr>
        <w:t xml:space="preserve"> </w:t>
      </w:r>
      <w:r w:rsidRPr="001B19E1">
        <w:rPr>
          <w:rFonts w:ascii="Times New Roman" w:hAnsi="Times New Roman" w:cs="Times New Roman"/>
          <w:sz w:val="24"/>
          <w:szCs w:val="24"/>
        </w:rPr>
        <w:t>of</w:t>
      </w:r>
      <w:r w:rsidRPr="001B19E1">
        <w:rPr>
          <w:rFonts w:ascii="Times New Roman" w:hAnsi="Times New Roman" w:cs="Times New Roman"/>
          <w:spacing w:val="-3"/>
          <w:sz w:val="24"/>
          <w:szCs w:val="24"/>
        </w:rPr>
        <w:t xml:space="preserve"> </w:t>
      </w:r>
      <w:r w:rsidRPr="001B19E1">
        <w:rPr>
          <w:rFonts w:ascii="Times New Roman" w:hAnsi="Times New Roman" w:cs="Times New Roman"/>
          <w:sz w:val="24"/>
          <w:szCs w:val="24"/>
        </w:rPr>
        <w:t>a</w:t>
      </w:r>
      <w:r w:rsidRPr="001B19E1">
        <w:rPr>
          <w:rFonts w:ascii="Times New Roman" w:hAnsi="Times New Roman" w:cs="Times New Roman"/>
          <w:spacing w:val="-1"/>
          <w:sz w:val="24"/>
          <w:szCs w:val="24"/>
        </w:rPr>
        <w:t xml:space="preserve"> </w:t>
      </w:r>
      <w:r w:rsidRPr="001B19E1">
        <w:rPr>
          <w:rFonts w:ascii="Times New Roman" w:hAnsi="Times New Roman" w:cs="Times New Roman"/>
          <w:sz w:val="24"/>
          <w:szCs w:val="24"/>
        </w:rPr>
        <w:t>coin</w:t>
      </w:r>
      <w:r w:rsidRPr="001B19E1">
        <w:rPr>
          <w:rFonts w:ascii="Times New Roman" w:hAnsi="Times New Roman" w:cs="Times New Roman"/>
          <w:spacing w:val="-3"/>
          <w:sz w:val="24"/>
          <w:szCs w:val="24"/>
        </w:rPr>
        <w:t xml:space="preserve"> </w:t>
      </w:r>
      <w:r w:rsidRPr="001B19E1">
        <w:rPr>
          <w:rFonts w:ascii="Times New Roman" w:hAnsi="Times New Roman" w:cs="Times New Roman"/>
          <w:sz w:val="24"/>
          <w:szCs w:val="24"/>
        </w:rPr>
        <w:t>flip eliminating</w:t>
      </w:r>
      <w:r w:rsidRPr="001B19E1">
        <w:rPr>
          <w:rFonts w:ascii="Times New Roman" w:hAnsi="Times New Roman" w:cs="Times New Roman"/>
          <w:spacing w:val="-2"/>
          <w:sz w:val="24"/>
          <w:szCs w:val="24"/>
        </w:rPr>
        <w:t xml:space="preserve"> </w:t>
      </w:r>
      <w:r w:rsidRPr="001B19E1">
        <w:rPr>
          <w:rFonts w:ascii="Times New Roman" w:hAnsi="Times New Roman" w:cs="Times New Roman"/>
          <w:sz w:val="24"/>
          <w:szCs w:val="24"/>
        </w:rPr>
        <w:t>a</w:t>
      </w:r>
      <w:r w:rsidRPr="001B19E1">
        <w:rPr>
          <w:rFonts w:ascii="Times New Roman" w:hAnsi="Times New Roman" w:cs="Times New Roman"/>
          <w:spacing w:val="-1"/>
          <w:sz w:val="24"/>
          <w:szCs w:val="24"/>
        </w:rPr>
        <w:t xml:space="preserve"> </w:t>
      </w:r>
      <w:r w:rsidRPr="001B19E1">
        <w:rPr>
          <w:rFonts w:ascii="Times New Roman" w:hAnsi="Times New Roman" w:cs="Times New Roman"/>
          <w:sz w:val="24"/>
          <w:szCs w:val="24"/>
        </w:rPr>
        <w:t>team</w:t>
      </w:r>
      <w:r w:rsidRPr="001B19E1">
        <w:rPr>
          <w:rFonts w:ascii="Times New Roman" w:hAnsi="Times New Roman" w:cs="Times New Roman"/>
          <w:spacing w:val="-3"/>
          <w:sz w:val="24"/>
          <w:szCs w:val="24"/>
        </w:rPr>
        <w:t xml:space="preserve"> </w:t>
      </w:r>
      <w:r w:rsidRPr="001B19E1">
        <w:rPr>
          <w:rFonts w:ascii="Times New Roman" w:hAnsi="Times New Roman" w:cs="Times New Roman"/>
          <w:sz w:val="24"/>
          <w:szCs w:val="24"/>
        </w:rPr>
        <w:t>from</w:t>
      </w:r>
      <w:r w:rsidRPr="001B19E1">
        <w:rPr>
          <w:rFonts w:ascii="Times New Roman" w:hAnsi="Times New Roman" w:cs="Times New Roman"/>
          <w:spacing w:val="-6"/>
          <w:sz w:val="24"/>
          <w:szCs w:val="24"/>
        </w:rPr>
        <w:t xml:space="preserve"> </w:t>
      </w:r>
      <w:r w:rsidRPr="001B19E1">
        <w:rPr>
          <w:rFonts w:ascii="Times New Roman" w:hAnsi="Times New Roman" w:cs="Times New Roman"/>
          <w:sz w:val="24"/>
          <w:szCs w:val="24"/>
        </w:rPr>
        <w:t>playoff</w:t>
      </w:r>
      <w:r w:rsidRPr="001B19E1">
        <w:rPr>
          <w:rFonts w:ascii="Times New Roman" w:hAnsi="Times New Roman" w:cs="Times New Roman"/>
          <w:spacing w:val="-3"/>
          <w:sz w:val="24"/>
          <w:szCs w:val="24"/>
        </w:rPr>
        <w:t xml:space="preserve"> </w:t>
      </w:r>
      <w:r w:rsidRPr="001B19E1">
        <w:rPr>
          <w:rFonts w:ascii="Times New Roman" w:hAnsi="Times New Roman" w:cs="Times New Roman"/>
          <w:sz w:val="24"/>
          <w:szCs w:val="24"/>
        </w:rPr>
        <w:t>participation,</w:t>
      </w:r>
      <w:r w:rsidRPr="001B19E1">
        <w:rPr>
          <w:rFonts w:ascii="Times New Roman" w:hAnsi="Times New Roman" w:cs="Times New Roman"/>
          <w:spacing w:val="-1"/>
          <w:sz w:val="24"/>
          <w:szCs w:val="24"/>
        </w:rPr>
        <w:t xml:space="preserve"> </w:t>
      </w:r>
      <w:r w:rsidRPr="001B19E1">
        <w:rPr>
          <w:rFonts w:ascii="Times New Roman" w:hAnsi="Times New Roman" w:cs="Times New Roman"/>
          <w:sz w:val="24"/>
          <w:szCs w:val="24"/>
        </w:rPr>
        <w:t>and,</w:t>
      </w:r>
      <w:r w:rsidRPr="001B19E1">
        <w:rPr>
          <w:rFonts w:ascii="Times New Roman" w:hAnsi="Times New Roman" w:cs="Times New Roman"/>
          <w:spacing w:val="-1"/>
          <w:sz w:val="24"/>
          <w:szCs w:val="24"/>
        </w:rPr>
        <w:t xml:space="preserve"> </w:t>
      </w:r>
      <w:r w:rsidRPr="001B19E1">
        <w:rPr>
          <w:rFonts w:ascii="Times New Roman" w:hAnsi="Times New Roman" w:cs="Times New Roman"/>
          <w:sz w:val="24"/>
          <w:szCs w:val="24"/>
        </w:rPr>
        <w:t>all</w:t>
      </w:r>
      <w:r w:rsidRPr="001B19E1">
        <w:rPr>
          <w:rFonts w:ascii="Times New Roman" w:hAnsi="Times New Roman" w:cs="Times New Roman"/>
          <w:spacing w:val="-2"/>
          <w:sz w:val="24"/>
          <w:szCs w:val="24"/>
        </w:rPr>
        <w:t xml:space="preserve"> </w:t>
      </w:r>
      <w:r w:rsidRPr="001B19E1">
        <w:rPr>
          <w:rFonts w:ascii="Times New Roman" w:hAnsi="Times New Roman" w:cs="Times New Roman"/>
          <w:sz w:val="24"/>
          <w:szCs w:val="24"/>
        </w:rPr>
        <w:t>other tie</w:t>
      </w:r>
      <w:r w:rsidRPr="001B19E1">
        <w:rPr>
          <w:rFonts w:ascii="Times New Roman" w:hAnsi="Times New Roman" w:cs="Times New Roman"/>
          <w:spacing w:val="-1"/>
          <w:sz w:val="24"/>
          <w:szCs w:val="24"/>
        </w:rPr>
        <w:t xml:space="preserve"> </w:t>
      </w:r>
      <w:r w:rsidRPr="001B19E1">
        <w:rPr>
          <w:rFonts w:ascii="Times New Roman" w:hAnsi="Times New Roman" w:cs="Times New Roman"/>
          <w:sz w:val="24"/>
          <w:szCs w:val="24"/>
        </w:rPr>
        <w:t>breaking</w:t>
      </w:r>
      <w:r w:rsidRPr="001B19E1">
        <w:rPr>
          <w:rFonts w:ascii="Times New Roman" w:hAnsi="Times New Roman" w:cs="Times New Roman"/>
          <w:spacing w:val="-2"/>
          <w:sz w:val="24"/>
          <w:szCs w:val="24"/>
        </w:rPr>
        <w:t xml:space="preserve"> </w:t>
      </w:r>
      <w:r w:rsidRPr="001B19E1">
        <w:rPr>
          <w:rFonts w:ascii="Times New Roman" w:hAnsi="Times New Roman" w:cs="Times New Roman"/>
          <w:sz w:val="24"/>
          <w:szCs w:val="24"/>
        </w:rPr>
        <w:t>procedures</w:t>
      </w:r>
      <w:r w:rsidRPr="001B19E1">
        <w:rPr>
          <w:rFonts w:ascii="Times New Roman" w:hAnsi="Times New Roman" w:cs="Times New Roman"/>
          <w:spacing w:val="-19"/>
          <w:sz w:val="24"/>
          <w:szCs w:val="24"/>
        </w:rPr>
        <w:t xml:space="preserve"> </w:t>
      </w:r>
      <w:r w:rsidRPr="001B19E1">
        <w:rPr>
          <w:rFonts w:ascii="Times New Roman" w:hAnsi="Times New Roman" w:cs="Times New Roman"/>
          <w:sz w:val="24"/>
          <w:szCs w:val="24"/>
        </w:rPr>
        <w:t>having been followed, a “playoff” on a neutral field will occur. Home field will be determined by a coin flip prior to the game. The “neutral field” can be eliminated if both coaches agree to play on a home field. Home team will still be determined by a coin</w:t>
      </w:r>
      <w:r w:rsidRPr="001B19E1">
        <w:rPr>
          <w:rFonts w:ascii="Times New Roman" w:hAnsi="Times New Roman" w:cs="Times New Roman"/>
          <w:spacing w:val="-10"/>
          <w:sz w:val="24"/>
          <w:szCs w:val="24"/>
        </w:rPr>
        <w:t xml:space="preserve"> </w:t>
      </w:r>
      <w:r w:rsidRPr="001B19E1">
        <w:rPr>
          <w:rFonts w:ascii="Times New Roman" w:hAnsi="Times New Roman" w:cs="Times New Roman"/>
          <w:sz w:val="24"/>
          <w:szCs w:val="24"/>
        </w:rPr>
        <w:t>flip.</w:t>
      </w:r>
    </w:p>
    <w:p w:rsidR="003F0A17" w:rsidRPr="001B19E1" w:rsidRDefault="003F0A17" w:rsidP="003F0A17">
      <w:pPr>
        <w:pStyle w:val="ListParagraph"/>
        <w:widowControl w:val="0"/>
        <w:numPr>
          <w:ilvl w:val="2"/>
          <w:numId w:val="24"/>
        </w:numPr>
        <w:tabs>
          <w:tab w:val="left" w:pos="2094"/>
        </w:tabs>
        <w:autoSpaceDE w:val="0"/>
        <w:autoSpaceDN w:val="0"/>
        <w:spacing w:before="1" w:line="232" w:lineRule="auto"/>
        <w:ind w:right="1481"/>
        <w:contextualSpacing w:val="0"/>
        <w:rPr>
          <w:rFonts w:ascii="Times New Roman" w:hAnsi="Times New Roman" w:cs="Times New Roman"/>
          <w:sz w:val="24"/>
          <w:szCs w:val="24"/>
        </w:rPr>
      </w:pPr>
      <w:r w:rsidRPr="001B19E1">
        <w:rPr>
          <w:rFonts w:ascii="Times New Roman" w:hAnsi="Times New Roman" w:cs="Times New Roman"/>
          <w:sz w:val="24"/>
          <w:szCs w:val="24"/>
        </w:rPr>
        <w:t xml:space="preserve">In the event of a four way tie, the </w:t>
      </w:r>
      <w:proofErr w:type="spellStart"/>
      <w:r w:rsidRPr="001B19E1">
        <w:rPr>
          <w:rFonts w:ascii="Times New Roman" w:hAnsi="Times New Roman" w:cs="Times New Roman"/>
          <w:sz w:val="24"/>
          <w:szCs w:val="24"/>
        </w:rPr>
        <w:t>conven</w:t>
      </w:r>
      <w:r w:rsidRPr="001B19E1">
        <w:rPr>
          <w:rFonts w:ascii="Times New Roman" w:hAnsi="Times New Roman" w:cs="Times New Roman"/>
          <w:sz w:val="24"/>
          <w:szCs w:val="24"/>
        </w:rPr>
        <w:t>ors</w:t>
      </w:r>
      <w:proofErr w:type="spellEnd"/>
      <w:r w:rsidRPr="001B19E1">
        <w:rPr>
          <w:rFonts w:ascii="Times New Roman" w:hAnsi="Times New Roman" w:cs="Times New Roman"/>
          <w:sz w:val="24"/>
          <w:szCs w:val="24"/>
        </w:rPr>
        <w:t xml:space="preserve"> in consultation with the NCAA </w:t>
      </w:r>
      <w:proofErr w:type="spellStart"/>
      <w:r w:rsidRPr="001B19E1">
        <w:rPr>
          <w:rFonts w:ascii="Times New Roman" w:hAnsi="Times New Roman" w:cs="Times New Roman"/>
          <w:sz w:val="24"/>
          <w:szCs w:val="24"/>
        </w:rPr>
        <w:t>convenor</w:t>
      </w:r>
      <w:proofErr w:type="spellEnd"/>
      <w:r w:rsidRPr="001B19E1">
        <w:rPr>
          <w:rFonts w:ascii="Times New Roman" w:hAnsi="Times New Roman" w:cs="Times New Roman"/>
          <w:sz w:val="24"/>
          <w:szCs w:val="24"/>
        </w:rPr>
        <w:t>,</w:t>
      </w:r>
      <w:r w:rsidRPr="001B19E1">
        <w:rPr>
          <w:rFonts w:ascii="Times New Roman" w:hAnsi="Times New Roman" w:cs="Times New Roman"/>
          <w:sz w:val="24"/>
          <w:szCs w:val="24"/>
        </w:rPr>
        <w:t xml:space="preserve"> </w:t>
      </w:r>
      <w:r w:rsidRPr="001B19E1">
        <w:rPr>
          <w:rFonts w:ascii="Times New Roman" w:hAnsi="Times New Roman" w:cs="Times New Roman"/>
          <w:sz w:val="24"/>
          <w:szCs w:val="24"/>
        </w:rPr>
        <w:t>e</w:t>
      </w:r>
      <w:r w:rsidRPr="001B19E1">
        <w:rPr>
          <w:rFonts w:ascii="Times New Roman" w:hAnsi="Times New Roman" w:cs="Times New Roman"/>
          <w:sz w:val="24"/>
          <w:szCs w:val="24"/>
        </w:rPr>
        <w:t>xecutive</w:t>
      </w:r>
      <w:r w:rsidRPr="001B19E1">
        <w:rPr>
          <w:rFonts w:ascii="Times New Roman" w:hAnsi="Times New Roman" w:cs="Times New Roman"/>
          <w:sz w:val="24"/>
          <w:szCs w:val="24"/>
        </w:rPr>
        <w:t>,</w:t>
      </w:r>
      <w:r w:rsidRPr="001B19E1">
        <w:rPr>
          <w:rFonts w:ascii="Times New Roman" w:hAnsi="Times New Roman" w:cs="Times New Roman"/>
          <w:sz w:val="24"/>
          <w:szCs w:val="24"/>
        </w:rPr>
        <w:t xml:space="preserve"> and</w:t>
      </w:r>
      <w:r w:rsidRPr="001B19E1">
        <w:rPr>
          <w:rFonts w:ascii="Times New Roman" w:hAnsi="Times New Roman" w:cs="Times New Roman"/>
          <w:spacing w:val="-27"/>
          <w:sz w:val="24"/>
          <w:szCs w:val="24"/>
        </w:rPr>
        <w:t xml:space="preserve"> </w:t>
      </w:r>
      <w:r w:rsidRPr="001B19E1">
        <w:rPr>
          <w:rFonts w:ascii="Times New Roman" w:hAnsi="Times New Roman" w:cs="Times New Roman"/>
          <w:sz w:val="24"/>
          <w:szCs w:val="24"/>
        </w:rPr>
        <w:t>the schools involved will determine a tie-breaking</w:t>
      </w:r>
      <w:r w:rsidRPr="001B19E1">
        <w:rPr>
          <w:rFonts w:ascii="Times New Roman" w:hAnsi="Times New Roman" w:cs="Times New Roman"/>
          <w:spacing w:val="-17"/>
          <w:sz w:val="24"/>
          <w:szCs w:val="24"/>
        </w:rPr>
        <w:t xml:space="preserve"> </w:t>
      </w:r>
      <w:r w:rsidRPr="001B19E1">
        <w:rPr>
          <w:rFonts w:ascii="Times New Roman" w:hAnsi="Times New Roman" w:cs="Times New Roman"/>
          <w:sz w:val="24"/>
          <w:szCs w:val="24"/>
        </w:rPr>
        <w:t>procedure.</w:t>
      </w:r>
    </w:p>
    <w:p w:rsidR="003F0A17" w:rsidRPr="001B19E1" w:rsidRDefault="003F0A17" w:rsidP="003F0A17">
      <w:pPr>
        <w:pStyle w:val="BodyText"/>
        <w:ind w:left="360"/>
        <w:rPr>
          <w:rFonts w:ascii="Times New Roman" w:hAnsi="Times New Roman" w:cs="Times New Roman"/>
          <w:sz w:val="24"/>
          <w:szCs w:val="24"/>
        </w:rPr>
      </w:pPr>
    </w:p>
    <w:p w:rsidR="004D19C4" w:rsidRPr="001B19E1" w:rsidRDefault="003F0A17" w:rsidP="003F0A17">
      <w:pPr>
        <w:pStyle w:val="BodyText"/>
        <w:numPr>
          <w:ilvl w:val="0"/>
          <w:numId w:val="24"/>
        </w:numPr>
        <w:spacing w:line="235" w:lineRule="auto"/>
        <w:ind w:right="269"/>
        <w:rPr>
          <w:rFonts w:ascii="Times New Roman" w:hAnsi="Times New Roman" w:cs="Times New Roman"/>
          <w:sz w:val="24"/>
          <w:szCs w:val="24"/>
        </w:rPr>
      </w:pPr>
      <w:r w:rsidRPr="001B19E1">
        <w:rPr>
          <w:rFonts w:ascii="Times New Roman" w:hAnsi="Times New Roman" w:cs="Times New Roman"/>
          <w:sz w:val="24"/>
          <w:szCs w:val="24"/>
        </w:rPr>
        <w:t>SOSSA INC. Boys’ Football</w:t>
      </w:r>
    </w:p>
    <w:p w:rsidR="003F0A17" w:rsidRPr="001B19E1" w:rsidRDefault="003F0A17" w:rsidP="003F0A17">
      <w:pPr>
        <w:pStyle w:val="BodyText"/>
        <w:spacing w:line="235" w:lineRule="auto"/>
        <w:ind w:left="720" w:right="269"/>
        <w:rPr>
          <w:rFonts w:ascii="Times New Roman" w:hAnsi="Times New Roman" w:cs="Times New Roman"/>
          <w:sz w:val="24"/>
          <w:szCs w:val="24"/>
        </w:rPr>
      </w:pPr>
      <w:r w:rsidRPr="001B19E1">
        <w:rPr>
          <w:rFonts w:ascii="Times New Roman" w:hAnsi="Times New Roman" w:cs="Times New Roman"/>
          <w:sz w:val="24"/>
          <w:szCs w:val="24"/>
        </w:rPr>
        <w:t>Constitution and By-Laws: Page 1-25 of the SOSSA handbook</w:t>
      </w:r>
    </w:p>
    <w:p w:rsidR="003F0A17" w:rsidRPr="001B19E1" w:rsidRDefault="003F0A17" w:rsidP="003F0A17">
      <w:pPr>
        <w:pStyle w:val="BodyText"/>
        <w:spacing w:line="235" w:lineRule="auto"/>
        <w:ind w:left="720" w:right="269"/>
        <w:rPr>
          <w:rFonts w:ascii="Times New Roman" w:hAnsi="Times New Roman" w:cs="Times New Roman"/>
          <w:sz w:val="24"/>
          <w:szCs w:val="24"/>
        </w:rPr>
      </w:pPr>
      <w:r w:rsidRPr="001B19E1">
        <w:rPr>
          <w:rFonts w:ascii="Times New Roman" w:hAnsi="Times New Roman" w:cs="Times New Roman"/>
          <w:sz w:val="24"/>
          <w:szCs w:val="24"/>
        </w:rPr>
        <w:t>Football Regulations: 1 champion from each Zone will go to SOSSA. The championship will be held in the fall at least one week prior to OFSAA. Check ofsaa.ca for that date.</w:t>
      </w:r>
    </w:p>
    <w:p w:rsidR="003F0A17" w:rsidRPr="001B19E1" w:rsidRDefault="003F0A17" w:rsidP="003F0A17">
      <w:pPr>
        <w:pStyle w:val="BodyText"/>
        <w:spacing w:line="235" w:lineRule="auto"/>
        <w:ind w:right="269"/>
        <w:rPr>
          <w:rFonts w:ascii="Times New Roman" w:hAnsi="Times New Roman" w:cs="Times New Roman"/>
          <w:sz w:val="24"/>
          <w:szCs w:val="24"/>
        </w:rPr>
      </w:pPr>
    </w:p>
    <w:p w:rsidR="004D19C4" w:rsidRPr="001B19E1" w:rsidRDefault="001B19E1" w:rsidP="001B19E1">
      <w:pPr>
        <w:pStyle w:val="BodyText"/>
        <w:numPr>
          <w:ilvl w:val="0"/>
          <w:numId w:val="24"/>
        </w:numPr>
        <w:spacing w:line="235" w:lineRule="auto"/>
        <w:ind w:right="269"/>
        <w:rPr>
          <w:rFonts w:ascii="Times New Roman" w:hAnsi="Times New Roman" w:cs="Times New Roman"/>
          <w:sz w:val="24"/>
          <w:szCs w:val="24"/>
        </w:rPr>
      </w:pPr>
      <w:r w:rsidRPr="001B19E1">
        <w:rPr>
          <w:rFonts w:ascii="Times New Roman" w:hAnsi="Times New Roman" w:cs="Times New Roman"/>
          <w:sz w:val="24"/>
          <w:szCs w:val="24"/>
        </w:rPr>
        <w:t>An athletic therapist (first response) shall be present at each NCAA foo</w:t>
      </w:r>
      <w:r w:rsidRPr="001B19E1">
        <w:rPr>
          <w:rFonts w:ascii="Times New Roman" w:hAnsi="Times New Roman" w:cs="Times New Roman"/>
          <w:sz w:val="24"/>
          <w:szCs w:val="24"/>
        </w:rPr>
        <w:t xml:space="preserve">tball game. The football </w:t>
      </w:r>
      <w:proofErr w:type="spellStart"/>
      <w:r w:rsidRPr="001B19E1">
        <w:rPr>
          <w:rFonts w:ascii="Times New Roman" w:hAnsi="Times New Roman" w:cs="Times New Roman"/>
          <w:sz w:val="24"/>
          <w:szCs w:val="24"/>
        </w:rPr>
        <w:t>conveno</w:t>
      </w:r>
      <w:r w:rsidRPr="001B19E1">
        <w:rPr>
          <w:rFonts w:ascii="Times New Roman" w:hAnsi="Times New Roman" w:cs="Times New Roman"/>
          <w:sz w:val="24"/>
          <w:szCs w:val="24"/>
        </w:rPr>
        <w:t>r</w:t>
      </w:r>
      <w:proofErr w:type="spellEnd"/>
      <w:r w:rsidRPr="001B19E1">
        <w:rPr>
          <w:rFonts w:ascii="Times New Roman" w:hAnsi="Times New Roman" w:cs="Times New Roman"/>
          <w:sz w:val="24"/>
          <w:szCs w:val="24"/>
        </w:rPr>
        <w:t xml:space="preserve"> will make arrangements</w:t>
      </w:r>
      <w:r w:rsidRPr="001B19E1">
        <w:rPr>
          <w:rFonts w:ascii="Times New Roman" w:hAnsi="Times New Roman" w:cs="Times New Roman"/>
          <w:spacing w:val="-4"/>
          <w:sz w:val="24"/>
          <w:szCs w:val="24"/>
        </w:rPr>
        <w:t xml:space="preserve"> </w:t>
      </w:r>
      <w:r w:rsidRPr="001B19E1">
        <w:rPr>
          <w:rFonts w:ascii="Times New Roman" w:hAnsi="Times New Roman" w:cs="Times New Roman"/>
          <w:sz w:val="24"/>
          <w:szCs w:val="24"/>
        </w:rPr>
        <w:t>for</w:t>
      </w:r>
      <w:r w:rsidRPr="001B19E1">
        <w:rPr>
          <w:rFonts w:ascii="Times New Roman" w:hAnsi="Times New Roman" w:cs="Times New Roman"/>
          <w:spacing w:val="-3"/>
          <w:sz w:val="24"/>
          <w:szCs w:val="24"/>
        </w:rPr>
        <w:t xml:space="preserve"> </w:t>
      </w:r>
      <w:r w:rsidRPr="001B19E1">
        <w:rPr>
          <w:rFonts w:ascii="Times New Roman" w:hAnsi="Times New Roman" w:cs="Times New Roman"/>
          <w:sz w:val="24"/>
          <w:szCs w:val="24"/>
        </w:rPr>
        <w:t>this</w:t>
      </w:r>
      <w:r w:rsidRPr="001B19E1">
        <w:rPr>
          <w:rFonts w:ascii="Times New Roman" w:hAnsi="Times New Roman" w:cs="Times New Roman"/>
          <w:spacing w:val="-5"/>
          <w:sz w:val="24"/>
          <w:szCs w:val="24"/>
        </w:rPr>
        <w:t xml:space="preserve"> </w:t>
      </w:r>
      <w:r w:rsidRPr="001B19E1">
        <w:rPr>
          <w:rFonts w:ascii="Times New Roman" w:hAnsi="Times New Roman" w:cs="Times New Roman"/>
          <w:sz w:val="24"/>
          <w:szCs w:val="24"/>
        </w:rPr>
        <w:t>service.</w:t>
      </w:r>
      <w:r w:rsidRPr="001B19E1">
        <w:rPr>
          <w:rFonts w:ascii="Times New Roman" w:hAnsi="Times New Roman" w:cs="Times New Roman"/>
          <w:spacing w:val="-1"/>
          <w:sz w:val="24"/>
          <w:szCs w:val="24"/>
        </w:rPr>
        <w:t xml:space="preserve"> </w:t>
      </w:r>
      <w:r w:rsidRPr="001B19E1">
        <w:rPr>
          <w:rFonts w:ascii="Times New Roman" w:hAnsi="Times New Roman" w:cs="Times New Roman"/>
          <w:sz w:val="24"/>
          <w:szCs w:val="24"/>
        </w:rPr>
        <w:t>Schools</w:t>
      </w:r>
      <w:r w:rsidRPr="001B19E1">
        <w:rPr>
          <w:rFonts w:ascii="Times New Roman" w:hAnsi="Times New Roman" w:cs="Times New Roman"/>
          <w:spacing w:val="1"/>
          <w:sz w:val="24"/>
          <w:szCs w:val="24"/>
        </w:rPr>
        <w:t xml:space="preserve"> </w:t>
      </w:r>
      <w:r w:rsidRPr="001B19E1">
        <w:rPr>
          <w:rFonts w:ascii="Times New Roman" w:hAnsi="Times New Roman" w:cs="Times New Roman"/>
          <w:sz w:val="24"/>
          <w:szCs w:val="24"/>
        </w:rPr>
        <w:t>will</w:t>
      </w:r>
      <w:r w:rsidRPr="001B19E1">
        <w:rPr>
          <w:rFonts w:ascii="Times New Roman" w:hAnsi="Times New Roman" w:cs="Times New Roman"/>
          <w:spacing w:val="-5"/>
          <w:sz w:val="24"/>
          <w:szCs w:val="24"/>
        </w:rPr>
        <w:t xml:space="preserve"> </w:t>
      </w:r>
      <w:r w:rsidRPr="001B19E1">
        <w:rPr>
          <w:rFonts w:ascii="Times New Roman" w:hAnsi="Times New Roman" w:cs="Times New Roman"/>
          <w:sz w:val="24"/>
          <w:szCs w:val="24"/>
        </w:rPr>
        <w:t>be</w:t>
      </w:r>
      <w:r w:rsidRPr="001B19E1">
        <w:rPr>
          <w:rFonts w:ascii="Times New Roman" w:hAnsi="Times New Roman" w:cs="Times New Roman"/>
          <w:spacing w:val="-4"/>
          <w:sz w:val="24"/>
          <w:szCs w:val="24"/>
        </w:rPr>
        <w:t xml:space="preserve"> </w:t>
      </w:r>
      <w:r w:rsidRPr="001B19E1">
        <w:rPr>
          <w:rFonts w:ascii="Times New Roman" w:hAnsi="Times New Roman" w:cs="Times New Roman"/>
          <w:sz w:val="24"/>
          <w:szCs w:val="24"/>
        </w:rPr>
        <w:t>directly</w:t>
      </w:r>
      <w:r w:rsidRPr="001B19E1">
        <w:rPr>
          <w:rFonts w:ascii="Times New Roman" w:hAnsi="Times New Roman" w:cs="Times New Roman"/>
          <w:spacing w:val="-12"/>
          <w:sz w:val="24"/>
          <w:szCs w:val="24"/>
        </w:rPr>
        <w:t xml:space="preserve"> </w:t>
      </w:r>
      <w:r w:rsidRPr="001B19E1">
        <w:rPr>
          <w:rFonts w:ascii="Times New Roman" w:hAnsi="Times New Roman" w:cs="Times New Roman"/>
          <w:sz w:val="24"/>
          <w:szCs w:val="24"/>
        </w:rPr>
        <w:t>invoiced</w:t>
      </w:r>
      <w:r w:rsidRPr="001B19E1">
        <w:rPr>
          <w:rFonts w:ascii="Times New Roman" w:hAnsi="Times New Roman" w:cs="Times New Roman"/>
          <w:spacing w:val="1"/>
          <w:sz w:val="24"/>
          <w:szCs w:val="24"/>
        </w:rPr>
        <w:t xml:space="preserve"> </w:t>
      </w:r>
      <w:r w:rsidRPr="001B19E1">
        <w:rPr>
          <w:rFonts w:ascii="Times New Roman" w:hAnsi="Times New Roman" w:cs="Times New Roman"/>
          <w:sz w:val="24"/>
          <w:szCs w:val="24"/>
        </w:rPr>
        <w:t>by</w:t>
      </w:r>
      <w:r w:rsidRPr="001B19E1">
        <w:rPr>
          <w:rFonts w:ascii="Times New Roman" w:hAnsi="Times New Roman" w:cs="Times New Roman"/>
          <w:spacing w:val="-13"/>
          <w:sz w:val="24"/>
          <w:szCs w:val="24"/>
        </w:rPr>
        <w:t xml:space="preserve"> </w:t>
      </w:r>
      <w:r w:rsidRPr="001B19E1">
        <w:rPr>
          <w:rFonts w:ascii="Times New Roman" w:hAnsi="Times New Roman" w:cs="Times New Roman"/>
          <w:sz w:val="24"/>
          <w:szCs w:val="24"/>
        </w:rPr>
        <w:t>the</w:t>
      </w:r>
      <w:r w:rsidRPr="001B19E1">
        <w:rPr>
          <w:rFonts w:ascii="Times New Roman" w:hAnsi="Times New Roman" w:cs="Times New Roman"/>
          <w:spacing w:val="-3"/>
          <w:sz w:val="24"/>
          <w:szCs w:val="24"/>
        </w:rPr>
        <w:t xml:space="preserve"> </w:t>
      </w:r>
      <w:r w:rsidRPr="001B19E1">
        <w:rPr>
          <w:rFonts w:ascii="Times New Roman" w:hAnsi="Times New Roman" w:cs="Times New Roman"/>
          <w:sz w:val="24"/>
          <w:szCs w:val="24"/>
        </w:rPr>
        <w:t>provider</w:t>
      </w:r>
      <w:r w:rsidRPr="001B19E1">
        <w:rPr>
          <w:rFonts w:ascii="Times New Roman" w:hAnsi="Times New Roman" w:cs="Times New Roman"/>
          <w:spacing w:val="-1"/>
          <w:sz w:val="24"/>
          <w:szCs w:val="24"/>
        </w:rPr>
        <w:t xml:space="preserve"> </w:t>
      </w:r>
      <w:r w:rsidRPr="001B19E1">
        <w:rPr>
          <w:rFonts w:ascii="Times New Roman" w:hAnsi="Times New Roman" w:cs="Times New Roman"/>
          <w:sz w:val="24"/>
          <w:szCs w:val="24"/>
        </w:rPr>
        <w:t>upon</w:t>
      </w:r>
      <w:r w:rsidRPr="001B19E1">
        <w:rPr>
          <w:rFonts w:ascii="Times New Roman" w:hAnsi="Times New Roman" w:cs="Times New Roman"/>
          <w:spacing w:val="-4"/>
          <w:sz w:val="24"/>
          <w:szCs w:val="24"/>
        </w:rPr>
        <w:t xml:space="preserve"> </w:t>
      </w:r>
      <w:r w:rsidRPr="001B19E1">
        <w:rPr>
          <w:rFonts w:ascii="Times New Roman" w:hAnsi="Times New Roman" w:cs="Times New Roman"/>
          <w:sz w:val="24"/>
          <w:szCs w:val="24"/>
        </w:rPr>
        <w:t>season</w:t>
      </w:r>
      <w:r w:rsidRPr="001B19E1">
        <w:rPr>
          <w:rFonts w:ascii="Times New Roman" w:hAnsi="Times New Roman" w:cs="Times New Roman"/>
          <w:spacing w:val="-6"/>
          <w:sz w:val="24"/>
          <w:szCs w:val="24"/>
        </w:rPr>
        <w:t xml:space="preserve"> </w:t>
      </w:r>
      <w:r w:rsidRPr="001B19E1">
        <w:rPr>
          <w:rFonts w:ascii="Times New Roman" w:hAnsi="Times New Roman" w:cs="Times New Roman"/>
          <w:sz w:val="24"/>
          <w:szCs w:val="24"/>
        </w:rPr>
        <w:t>completion.</w:t>
      </w:r>
      <w:r w:rsidRPr="001B19E1">
        <w:rPr>
          <w:rFonts w:ascii="Times New Roman" w:hAnsi="Times New Roman" w:cs="Times New Roman"/>
          <w:spacing w:val="-3"/>
          <w:sz w:val="24"/>
          <w:szCs w:val="24"/>
        </w:rPr>
        <w:t xml:space="preserve"> </w:t>
      </w:r>
      <w:r w:rsidRPr="001B19E1">
        <w:rPr>
          <w:rFonts w:ascii="Times New Roman" w:hAnsi="Times New Roman" w:cs="Times New Roman"/>
          <w:sz w:val="24"/>
          <w:szCs w:val="24"/>
        </w:rPr>
        <w:t>The</w:t>
      </w:r>
      <w:r w:rsidRPr="001B19E1">
        <w:rPr>
          <w:rFonts w:ascii="Times New Roman" w:hAnsi="Times New Roman" w:cs="Times New Roman"/>
          <w:spacing w:val="-4"/>
          <w:sz w:val="24"/>
          <w:szCs w:val="24"/>
        </w:rPr>
        <w:t xml:space="preserve"> </w:t>
      </w:r>
      <w:r w:rsidRPr="001B19E1">
        <w:rPr>
          <w:rFonts w:ascii="Times New Roman" w:hAnsi="Times New Roman" w:cs="Times New Roman"/>
          <w:sz w:val="24"/>
          <w:szCs w:val="24"/>
        </w:rPr>
        <w:t>home</w:t>
      </w:r>
      <w:r w:rsidRPr="001B19E1">
        <w:rPr>
          <w:rFonts w:ascii="Times New Roman" w:hAnsi="Times New Roman" w:cs="Times New Roman"/>
          <w:spacing w:val="-4"/>
          <w:sz w:val="24"/>
          <w:szCs w:val="24"/>
        </w:rPr>
        <w:t xml:space="preserve"> </w:t>
      </w:r>
      <w:r w:rsidRPr="001B19E1">
        <w:rPr>
          <w:rFonts w:ascii="Times New Roman" w:hAnsi="Times New Roman" w:cs="Times New Roman"/>
          <w:sz w:val="24"/>
          <w:szCs w:val="24"/>
        </w:rPr>
        <w:t>school shall cover the cost of this</w:t>
      </w:r>
      <w:r w:rsidRPr="001B19E1">
        <w:rPr>
          <w:rFonts w:ascii="Times New Roman" w:hAnsi="Times New Roman" w:cs="Times New Roman"/>
          <w:spacing w:val="-14"/>
          <w:sz w:val="24"/>
          <w:szCs w:val="24"/>
        </w:rPr>
        <w:t xml:space="preserve"> </w:t>
      </w:r>
      <w:r w:rsidRPr="001B19E1">
        <w:rPr>
          <w:rFonts w:ascii="Times New Roman" w:hAnsi="Times New Roman" w:cs="Times New Roman"/>
          <w:sz w:val="24"/>
          <w:szCs w:val="24"/>
        </w:rPr>
        <w:t>service</w:t>
      </w:r>
      <w:r w:rsidRPr="001B19E1">
        <w:rPr>
          <w:rFonts w:ascii="Times New Roman" w:hAnsi="Times New Roman" w:cs="Times New Roman"/>
          <w:sz w:val="24"/>
          <w:szCs w:val="24"/>
        </w:rPr>
        <w:t>.</w:t>
      </w:r>
    </w:p>
    <w:p w:rsidR="001B19E1" w:rsidRPr="001B19E1" w:rsidRDefault="001B19E1" w:rsidP="001B19E1">
      <w:pPr>
        <w:pStyle w:val="BodyText"/>
        <w:spacing w:line="235" w:lineRule="auto"/>
        <w:ind w:right="269"/>
        <w:rPr>
          <w:rFonts w:ascii="Times New Roman" w:hAnsi="Times New Roman" w:cs="Times New Roman"/>
          <w:sz w:val="24"/>
          <w:szCs w:val="24"/>
        </w:rPr>
      </w:pPr>
    </w:p>
    <w:p w:rsidR="001B19E1" w:rsidRPr="001B19E1" w:rsidRDefault="001B19E1" w:rsidP="001B19E1">
      <w:pPr>
        <w:pStyle w:val="BodyText"/>
        <w:numPr>
          <w:ilvl w:val="0"/>
          <w:numId w:val="24"/>
        </w:numPr>
        <w:spacing w:line="235" w:lineRule="auto"/>
        <w:ind w:right="269"/>
        <w:rPr>
          <w:rFonts w:ascii="Times New Roman" w:hAnsi="Times New Roman" w:cs="Times New Roman"/>
          <w:sz w:val="24"/>
          <w:szCs w:val="24"/>
        </w:rPr>
      </w:pPr>
      <w:r w:rsidRPr="001B19E1">
        <w:rPr>
          <w:rFonts w:ascii="Times New Roman" w:hAnsi="Times New Roman" w:cs="Times New Roman"/>
          <w:sz w:val="24"/>
          <w:szCs w:val="24"/>
        </w:rPr>
        <w:t>Zone to Provincials</w:t>
      </w:r>
    </w:p>
    <w:p w:rsidR="001B19E1" w:rsidRPr="001B19E1" w:rsidRDefault="001B19E1" w:rsidP="001B19E1">
      <w:pPr>
        <w:pStyle w:val="ListParagraph"/>
        <w:rPr>
          <w:rFonts w:ascii="Times New Roman" w:hAnsi="Times New Roman" w:cs="Times New Roman"/>
          <w:sz w:val="24"/>
          <w:szCs w:val="24"/>
        </w:rPr>
      </w:pPr>
    </w:p>
    <w:p w:rsidR="001B19E1" w:rsidRPr="001B19E1" w:rsidRDefault="001B19E1" w:rsidP="001B19E1">
      <w:pPr>
        <w:pStyle w:val="BodyText"/>
        <w:spacing w:line="235" w:lineRule="auto"/>
        <w:ind w:left="720" w:right="269"/>
        <w:rPr>
          <w:rFonts w:ascii="Times New Roman" w:hAnsi="Times New Roman" w:cs="Times New Roman"/>
          <w:sz w:val="24"/>
          <w:szCs w:val="24"/>
        </w:rPr>
      </w:pPr>
      <w:r w:rsidRPr="001B19E1">
        <w:rPr>
          <w:rFonts w:ascii="Times New Roman" w:hAnsi="Times New Roman" w:cs="Times New Roman"/>
          <w:sz w:val="24"/>
          <w:szCs w:val="24"/>
        </w:rPr>
        <w:t>The top team in the NCAA will play the top team in the NRHSAA for the right to move on in OFSAA/Provincials. NCAA hosts on odd years and the NRHSAA hosts on even years.</w:t>
      </w:r>
    </w:p>
    <w:p w:rsidR="001B19E1" w:rsidRPr="001B19E1" w:rsidRDefault="001B19E1" w:rsidP="001B19E1">
      <w:pPr>
        <w:pStyle w:val="BodyText"/>
        <w:spacing w:line="235" w:lineRule="auto"/>
        <w:ind w:left="720" w:right="269"/>
        <w:rPr>
          <w:rFonts w:ascii="Times New Roman" w:hAnsi="Times New Roman" w:cs="Times New Roman"/>
          <w:sz w:val="24"/>
          <w:szCs w:val="24"/>
        </w:rPr>
      </w:pPr>
    </w:p>
    <w:p w:rsidR="001B19E1" w:rsidRPr="001B19E1" w:rsidRDefault="001B19E1" w:rsidP="001B19E1">
      <w:pPr>
        <w:pStyle w:val="BodyText"/>
        <w:spacing w:line="235" w:lineRule="auto"/>
        <w:ind w:left="720" w:right="269"/>
        <w:jc w:val="center"/>
        <w:rPr>
          <w:rFonts w:ascii="Times New Roman" w:hAnsi="Times New Roman" w:cs="Times New Roman"/>
          <w:b/>
          <w:sz w:val="24"/>
          <w:szCs w:val="24"/>
        </w:rPr>
      </w:pPr>
      <w:r w:rsidRPr="001B19E1">
        <w:rPr>
          <w:rFonts w:ascii="Times New Roman" w:hAnsi="Times New Roman" w:cs="Times New Roman"/>
          <w:b/>
          <w:sz w:val="24"/>
          <w:szCs w:val="24"/>
        </w:rPr>
        <w:t>The NCAA constitution will govern all NCAA sports.</w:t>
      </w:r>
    </w:p>
    <w:p w:rsidR="001B19E1" w:rsidRPr="001B19E1" w:rsidRDefault="001B19E1" w:rsidP="001B19E1">
      <w:pPr>
        <w:pStyle w:val="BodyText"/>
        <w:spacing w:line="235" w:lineRule="auto"/>
        <w:ind w:left="720" w:right="269"/>
        <w:rPr>
          <w:rFonts w:ascii="Times New Roman" w:hAnsi="Times New Roman" w:cs="Times New Roman"/>
          <w:sz w:val="24"/>
          <w:szCs w:val="24"/>
        </w:rPr>
      </w:pPr>
    </w:p>
    <w:p w:rsidR="004D19C4" w:rsidRPr="001B19E1" w:rsidRDefault="004D19C4" w:rsidP="004D19C4">
      <w:pPr>
        <w:ind w:left="360"/>
        <w:rPr>
          <w:rFonts w:ascii="Times New Roman" w:hAnsi="Times New Roman" w:cs="Times New Roman"/>
          <w:sz w:val="24"/>
          <w:szCs w:val="24"/>
          <w:lang w:val="en-CA"/>
        </w:rPr>
      </w:pPr>
    </w:p>
    <w:sectPr w:rsidR="004D19C4" w:rsidRPr="001B19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B7D4549"/>
    <w:multiLevelType w:val="hybridMultilevel"/>
    <w:tmpl w:val="4D66A1A8"/>
    <w:lvl w:ilvl="0" w:tplc="57024078">
      <w:start w:val="4"/>
      <w:numFmt w:val="decimal"/>
      <w:lvlText w:val="%1."/>
      <w:lvlJc w:val="left"/>
      <w:pPr>
        <w:ind w:left="1081" w:hanging="721"/>
      </w:pPr>
      <w:rPr>
        <w:rFonts w:ascii="Arial" w:eastAsia="Times New Roman" w:hAnsi="Arial" w:cs="Arial" w:hint="default"/>
        <w:b w:val="0"/>
        <w:spacing w:val="0"/>
        <w:w w:val="96"/>
        <w:sz w:val="20"/>
        <w:szCs w:val="20"/>
        <w:lang w:val="en-US" w:eastAsia="en-US" w:bidi="en-US"/>
      </w:rPr>
    </w:lvl>
    <w:lvl w:ilvl="1" w:tplc="07F20798">
      <w:numFmt w:val="bullet"/>
      <w:lvlText w:val="•"/>
      <w:lvlJc w:val="left"/>
      <w:pPr>
        <w:ind w:left="2110" w:hanging="721"/>
      </w:pPr>
      <w:rPr>
        <w:rFonts w:hint="default"/>
        <w:lang w:val="en-US" w:eastAsia="en-US" w:bidi="en-US"/>
      </w:rPr>
    </w:lvl>
    <w:lvl w:ilvl="2" w:tplc="C3E0207A">
      <w:numFmt w:val="bullet"/>
      <w:lvlText w:val="•"/>
      <w:lvlJc w:val="left"/>
      <w:pPr>
        <w:ind w:left="3138" w:hanging="721"/>
      </w:pPr>
      <w:rPr>
        <w:rFonts w:hint="default"/>
        <w:lang w:val="en-US" w:eastAsia="en-US" w:bidi="en-US"/>
      </w:rPr>
    </w:lvl>
    <w:lvl w:ilvl="3" w:tplc="6F0EEDE4">
      <w:numFmt w:val="bullet"/>
      <w:lvlText w:val="•"/>
      <w:lvlJc w:val="left"/>
      <w:pPr>
        <w:ind w:left="4166" w:hanging="721"/>
      </w:pPr>
      <w:rPr>
        <w:rFonts w:hint="default"/>
        <w:lang w:val="en-US" w:eastAsia="en-US" w:bidi="en-US"/>
      </w:rPr>
    </w:lvl>
    <w:lvl w:ilvl="4" w:tplc="DCAC3510">
      <w:numFmt w:val="bullet"/>
      <w:lvlText w:val="•"/>
      <w:lvlJc w:val="left"/>
      <w:pPr>
        <w:ind w:left="5194" w:hanging="721"/>
      </w:pPr>
      <w:rPr>
        <w:rFonts w:hint="default"/>
        <w:lang w:val="en-US" w:eastAsia="en-US" w:bidi="en-US"/>
      </w:rPr>
    </w:lvl>
    <w:lvl w:ilvl="5" w:tplc="3626C628">
      <w:numFmt w:val="bullet"/>
      <w:lvlText w:val="•"/>
      <w:lvlJc w:val="left"/>
      <w:pPr>
        <w:ind w:left="6222" w:hanging="721"/>
      </w:pPr>
      <w:rPr>
        <w:rFonts w:hint="default"/>
        <w:lang w:val="en-US" w:eastAsia="en-US" w:bidi="en-US"/>
      </w:rPr>
    </w:lvl>
    <w:lvl w:ilvl="6" w:tplc="8A1E163E">
      <w:numFmt w:val="bullet"/>
      <w:lvlText w:val="•"/>
      <w:lvlJc w:val="left"/>
      <w:pPr>
        <w:ind w:left="7250" w:hanging="721"/>
      </w:pPr>
      <w:rPr>
        <w:rFonts w:hint="default"/>
        <w:lang w:val="en-US" w:eastAsia="en-US" w:bidi="en-US"/>
      </w:rPr>
    </w:lvl>
    <w:lvl w:ilvl="7" w:tplc="C4241B46">
      <w:numFmt w:val="bullet"/>
      <w:lvlText w:val="•"/>
      <w:lvlJc w:val="left"/>
      <w:pPr>
        <w:ind w:left="8278" w:hanging="721"/>
      </w:pPr>
      <w:rPr>
        <w:rFonts w:hint="default"/>
        <w:lang w:val="en-US" w:eastAsia="en-US" w:bidi="en-US"/>
      </w:rPr>
    </w:lvl>
    <w:lvl w:ilvl="8" w:tplc="CED683A2">
      <w:numFmt w:val="bullet"/>
      <w:lvlText w:val="•"/>
      <w:lvlJc w:val="left"/>
      <w:pPr>
        <w:ind w:left="9306" w:hanging="721"/>
      </w:pPr>
      <w:rPr>
        <w:rFonts w:hint="default"/>
        <w:lang w:val="en-US" w:eastAsia="en-US" w:bidi="en-US"/>
      </w:rPr>
    </w:lvl>
  </w:abstractNum>
  <w:abstractNum w:abstractNumId="15" w15:restartNumberingAfterBreak="0">
    <w:nsid w:val="1CE778B8"/>
    <w:multiLevelType w:val="hybridMultilevel"/>
    <w:tmpl w:val="D8EC91BA"/>
    <w:lvl w:ilvl="0" w:tplc="10090003">
      <w:start w:val="1"/>
      <w:numFmt w:val="bullet"/>
      <w:lvlText w:val="o"/>
      <w:lvlJc w:val="left"/>
      <w:pPr>
        <w:ind w:left="1429" w:hanging="360"/>
      </w:pPr>
      <w:rPr>
        <w:rFonts w:ascii="Courier New" w:hAnsi="Courier New" w:cs="Courier New"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6" w15:restartNumberingAfterBreak="0">
    <w:nsid w:val="1E6304E0"/>
    <w:multiLevelType w:val="hybridMultilevel"/>
    <w:tmpl w:val="79007146"/>
    <w:lvl w:ilvl="0" w:tplc="10090013">
      <w:start w:val="1"/>
      <w:numFmt w:val="upp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78369E0"/>
    <w:multiLevelType w:val="hybridMultilevel"/>
    <w:tmpl w:val="C8AE320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ABA0974"/>
    <w:multiLevelType w:val="hybridMultilevel"/>
    <w:tmpl w:val="C2FE3014"/>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CCC7510"/>
    <w:multiLevelType w:val="hybridMultilevel"/>
    <w:tmpl w:val="65828E94"/>
    <w:lvl w:ilvl="0" w:tplc="10090003">
      <w:start w:val="1"/>
      <w:numFmt w:val="bullet"/>
      <w:lvlText w:val="o"/>
      <w:lvlJc w:val="left"/>
      <w:pPr>
        <w:ind w:left="1429" w:hanging="360"/>
      </w:pPr>
      <w:rPr>
        <w:rFonts w:ascii="Courier New" w:hAnsi="Courier New" w:cs="Courier New"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25" w15:restartNumberingAfterBreak="0">
    <w:nsid w:val="4CFA47F6"/>
    <w:multiLevelType w:val="hybridMultilevel"/>
    <w:tmpl w:val="D56660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DCE0B60"/>
    <w:multiLevelType w:val="hybridMultilevel"/>
    <w:tmpl w:val="2370F236"/>
    <w:lvl w:ilvl="0" w:tplc="10090013">
      <w:start w:val="1"/>
      <w:numFmt w:val="upperRoman"/>
      <w:lvlText w:val="%1."/>
      <w:lvlJc w:val="righ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7"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6D9957CD"/>
    <w:multiLevelType w:val="hybridMultilevel"/>
    <w:tmpl w:val="576092A8"/>
    <w:lvl w:ilvl="0" w:tplc="C1626300">
      <w:start w:val="17"/>
      <w:numFmt w:val="decimal"/>
      <w:lvlText w:val="%1."/>
      <w:lvlJc w:val="left"/>
      <w:pPr>
        <w:ind w:left="1099" w:hanging="721"/>
      </w:pPr>
      <w:rPr>
        <w:rFonts w:ascii="Times New Roman" w:eastAsia="Times New Roman" w:hAnsi="Times New Roman" w:cs="Times New Roman" w:hint="default"/>
        <w:w w:val="100"/>
        <w:sz w:val="22"/>
        <w:szCs w:val="22"/>
        <w:lang w:val="en-US" w:eastAsia="en-US" w:bidi="en-US"/>
      </w:rPr>
    </w:lvl>
    <w:lvl w:ilvl="1" w:tplc="91D40FF6">
      <w:numFmt w:val="bullet"/>
      <w:lvlText w:val=""/>
      <w:lvlJc w:val="left"/>
      <w:pPr>
        <w:ind w:left="2539" w:hanging="360"/>
      </w:pPr>
      <w:rPr>
        <w:rFonts w:ascii="Symbol" w:eastAsia="Symbol" w:hAnsi="Symbol" w:cs="Symbol" w:hint="default"/>
        <w:w w:val="97"/>
        <w:sz w:val="20"/>
        <w:szCs w:val="20"/>
        <w:lang w:val="en-US" w:eastAsia="en-US" w:bidi="en-US"/>
      </w:rPr>
    </w:lvl>
    <w:lvl w:ilvl="2" w:tplc="C178D378">
      <w:numFmt w:val="bullet"/>
      <w:lvlText w:val="•"/>
      <w:lvlJc w:val="left"/>
      <w:pPr>
        <w:ind w:left="3522" w:hanging="360"/>
      </w:pPr>
      <w:rPr>
        <w:rFonts w:hint="default"/>
        <w:lang w:val="en-US" w:eastAsia="en-US" w:bidi="en-US"/>
      </w:rPr>
    </w:lvl>
    <w:lvl w:ilvl="3" w:tplc="44D0638C">
      <w:numFmt w:val="bullet"/>
      <w:lvlText w:val="•"/>
      <w:lvlJc w:val="left"/>
      <w:pPr>
        <w:ind w:left="4504" w:hanging="360"/>
      </w:pPr>
      <w:rPr>
        <w:rFonts w:hint="default"/>
        <w:lang w:val="en-US" w:eastAsia="en-US" w:bidi="en-US"/>
      </w:rPr>
    </w:lvl>
    <w:lvl w:ilvl="4" w:tplc="7966D0DC">
      <w:numFmt w:val="bullet"/>
      <w:lvlText w:val="•"/>
      <w:lvlJc w:val="left"/>
      <w:pPr>
        <w:ind w:left="5486" w:hanging="360"/>
      </w:pPr>
      <w:rPr>
        <w:rFonts w:hint="default"/>
        <w:lang w:val="en-US" w:eastAsia="en-US" w:bidi="en-US"/>
      </w:rPr>
    </w:lvl>
    <w:lvl w:ilvl="5" w:tplc="447229FA">
      <w:numFmt w:val="bullet"/>
      <w:lvlText w:val="•"/>
      <w:lvlJc w:val="left"/>
      <w:pPr>
        <w:ind w:left="6468" w:hanging="360"/>
      </w:pPr>
      <w:rPr>
        <w:rFonts w:hint="default"/>
        <w:lang w:val="en-US" w:eastAsia="en-US" w:bidi="en-US"/>
      </w:rPr>
    </w:lvl>
    <w:lvl w:ilvl="6" w:tplc="D96E0166">
      <w:numFmt w:val="bullet"/>
      <w:lvlText w:val="•"/>
      <w:lvlJc w:val="left"/>
      <w:pPr>
        <w:ind w:left="7451" w:hanging="360"/>
      </w:pPr>
      <w:rPr>
        <w:rFonts w:hint="default"/>
        <w:lang w:val="en-US" w:eastAsia="en-US" w:bidi="en-US"/>
      </w:rPr>
    </w:lvl>
    <w:lvl w:ilvl="7" w:tplc="F522DAC0">
      <w:numFmt w:val="bullet"/>
      <w:lvlText w:val="•"/>
      <w:lvlJc w:val="left"/>
      <w:pPr>
        <w:ind w:left="8433" w:hanging="360"/>
      </w:pPr>
      <w:rPr>
        <w:rFonts w:hint="default"/>
        <w:lang w:val="en-US" w:eastAsia="en-US" w:bidi="en-US"/>
      </w:rPr>
    </w:lvl>
    <w:lvl w:ilvl="8" w:tplc="9ECA410E">
      <w:numFmt w:val="bullet"/>
      <w:lvlText w:val="•"/>
      <w:lvlJc w:val="left"/>
      <w:pPr>
        <w:ind w:left="9415" w:hanging="360"/>
      </w:pPr>
      <w:rPr>
        <w:rFonts w:hint="default"/>
        <w:lang w:val="en-US" w:eastAsia="en-US" w:bidi="en-US"/>
      </w:rPr>
    </w:lvl>
  </w:abstractNum>
  <w:abstractNum w:abstractNumId="30"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07C086C"/>
    <w:multiLevelType w:val="hybridMultilevel"/>
    <w:tmpl w:val="8112EDB4"/>
    <w:lvl w:ilvl="0" w:tplc="D116F630">
      <w:start w:val="25"/>
      <w:numFmt w:val="decimal"/>
      <w:lvlText w:val="%1."/>
      <w:lvlJc w:val="left"/>
      <w:pPr>
        <w:ind w:left="1099" w:hanging="721"/>
      </w:pPr>
      <w:rPr>
        <w:rFonts w:hint="default"/>
        <w:w w:val="100"/>
        <w:lang w:val="en-US" w:eastAsia="en-US" w:bidi="en-US"/>
      </w:rPr>
    </w:lvl>
    <w:lvl w:ilvl="1" w:tplc="3A4CEB04">
      <w:start w:val="1"/>
      <w:numFmt w:val="decimal"/>
      <w:lvlText w:val="(%2)"/>
      <w:lvlJc w:val="left"/>
      <w:pPr>
        <w:ind w:left="1819" w:hanging="720"/>
      </w:pPr>
      <w:rPr>
        <w:rFonts w:ascii="Times New Roman" w:eastAsia="Times New Roman" w:hAnsi="Times New Roman" w:cs="Times New Roman" w:hint="default"/>
        <w:spacing w:val="-1"/>
        <w:w w:val="96"/>
        <w:sz w:val="20"/>
        <w:szCs w:val="20"/>
        <w:lang w:val="en-US" w:eastAsia="en-US" w:bidi="en-US"/>
      </w:rPr>
    </w:lvl>
    <w:lvl w:ilvl="2" w:tplc="A6847FC6">
      <w:start w:val="2"/>
      <w:numFmt w:val="lowerLetter"/>
      <w:lvlText w:val="(%3)"/>
      <w:lvlJc w:val="left"/>
      <w:pPr>
        <w:ind w:left="1819" w:hanging="286"/>
      </w:pPr>
      <w:rPr>
        <w:rFonts w:ascii="Times New Roman" w:eastAsia="Times New Roman" w:hAnsi="Times New Roman" w:cs="Times New Roman" w:hint="default"/>
        <w:spacing w:val="-1"/>
        <w:w w:val="96"/>
        <w:sz w:val="20"/>
        <w:szCs w:val="20"/>
        <w:lang w:val="en-US" w:eastAsia="en-US" w:bidi="en-US"/>
      </w:rPr>
    </w:lvl>
    <w:lvl w:ilvl="3" w:tplc="4B5ED37A">
      <w:numFmt w:val="bullet"/>
      <w:lvlText w:val="•"/>
      <w:lvlJc w:val="left"/>
      <w:pPr>
        <w:ind w:left="3944" w:hanging="286"/>
      </w:pPr>
      <w:rPr>
        <w:rFonts w:hint="default"/>
        <w:lang w:val="en-US" w:eastAsia="en-US" w:bidi="en-US"/>
      </w:rPr>
    </w:lvl>
    <w:lvl w:ilvl="4" w:tplc="96BE78D6">
      <w:numFmt w:val="bullet"/>
      <w:lvlText w:val="•"/>
      <w:lvlJc w:val="left"/>
      <w:pPr>
        <w:ind w:left="5006" w:hanging="286"/>
      </w:pPr>
      <w:rPr>
        <w:rFonts w:hint="default"/>
        <w:lang w:val="en-US" w:eastAsia="en-US" w:bidi="en-US"/>
      </w:rPr>
    </w:lvl>
    <w:lvl w:ilvl="5" w:tplc="17486E10">
      <w:numFmt w:val="bullet"/>
      <w:lvlText w:val="•"/>
      <w:lvlJc w:val="left"/>
      <w:pPr>
        <w:ind w:left="6068" w:hanging="286"/>
      </w:pPr>
      <w:rPr>
        <w:rFonts w:hint="default"/>
        <w:lang w:val="en-US" w:eastAsia="en-US" w:bidi="en-US"/>
      </w:rPr>
    </w:lvl>
    <w:lvl w:ilvl="6" w:tplc="C3EE18C2">
      <w:numFmt w:val="bullet"/>
      <w:lvlText w:val="•"/>
      <w:lvlJc w:val="left"/>
      <w:pPr>
        <w:ind w:left="7131" w:hanging="286"/>
      </w:pPr>
      <w:rPr>
        <w:rFonts w:hint="default"/>
        <w:lang w:val="en-US" w:eastAsia="en-US" w:bidi="en-US"/>
      </w:rPr>
    </w:lvl>
    <w:lvl w:ilvl="7" w:tplc="255A57CC">
      <w:numFmt w:val="bullet"/>
      <w:lvlText w:val="•"/>
      <w:lvlJc w:val="left"/>
      <w:pPr>
        <w:ind w:left="8193" w:hanging="286"/>
      </w:pPr>
      <w:rPr>
        <w:rFonts w:hint="default"/>
        <w:lang w:val="en-US" w:eastAsia="en-US" w:bidi="en-US"/>
      </w:rPr>
    </w:lvl>
    <w:lvl w:ilvl="8" w:tplc="A134B706">
      <w:numFmt w:val="bullet"/>
      <w:lvlText w:val="•"/>
      <w:lvlJc w:val="left"/>
      <w:pPr>
        <w:ind w:left="9255" w:hanging="286"/>
      </w:pPr>
      <w:rPr>
        <w:rFonts w:hint="default"/>
        <w:lang w:val="en-US" w:eastAsia="en-US" w:bidi="en-US"/>
      </w:rPr>
    </w:lvl>
  </w:abstractNum>
  <w:abstractNum w:abstractNumId="3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7"/>
  </w:num>
  <w:num w:numId="2">
    <w:abstractNumId w:val="12"/>
  </w:num>
  <w:num w:numId="3">
    <w:abstractNumId w:val="10"/>
  </w:num>
  <w:num w:numId="4">
    <w:abstractNumId w:val="30"/>
  </w:num>
  <w:num w:numId="5">
    <w:abstractNumId w:val="13"/>
  </w:num>
  <w:num w:numId="6">
    <w:abstractNumId w:val="20"/>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8"/>
  </w:num>
  <w:num w:numId="20">
    <w:abstractNumId w:val="28"/>
  </w:num>
  <w:num w:numId="21">
    <w:abstractNumId w:val="21"/>
  </w:num>
  <w:num w:numId="22">
    <w:abstractNumId w:val="11"/>
  </w:num>
  <w:num w:numId="23">
    <w:abstractNumId w:val="32"/>
  </w:num>
  <w:num w:numId="24">
    <w:abstractNumId w:val="19"/>
  </w:num>
  <w:num w:numId="25">
    <w:abstractNumId w:val="14"/>
  </w:num>
  <w:num w:numId="26">
    <w:abstractNumId w:val="29"/>
  </w:num>
  <w:num w:numId="27">
    <w:abstractNumId w:val="16"/>
  </w:num>
  <w:num w:numId="28">
    <w:abstractNumId w:val="26"/>
  </w:num>
  <w:num w:numId="29">
    <w:abstractNumId w:val="25"/>
  </w:num>
  <w:num w:numId="30">
    <w:abstractNumId w:val="24"/>
  </w:num>
  <w:num w:numId="31">
    <w:abstractNumId w:val="15"/>
  </w:num>
  <w:num w:numId="32">
    <w:abstractNumId w:val="23"/>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865"/>
    <w:rsid w:val="001B19E1"/>
    <w:rsid w:val="003F0A17"/>
    <w:rsid w:val="004D19C4"/>
    <w:rsid w:val="00645252"/>
    <w:rsid w:val="006D3D74"/>
    <w:rsid w:val="0083569A"/>
    <w:rsid w:val="00942A0F"/>
    <w:rsid w:val="00A9204E"/>
    <w:rsid w:val="00FD7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1A42D"/>
  <w15:chartTrackingRefBased/>
  <w15:docId w15:val="{1200E1FA-8738-450C-A123-2F8C7DAE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1"/>
    <w:unhideWhenUsed/>
    <w:qFormat/>
    <w:rsid w:val="00FD7865"/>
    <w:pPr>
      <w:ind w:left="720"/>
      <w:contextualSpacing/>
    </w:pPr>
  </w:style>
  <w:style w:type="paragraph" w:styleId="BodyText">
    <w:name w:val="Body Text"/>
    <w:basedOn w:val="Normal"/>
    <w:link w:val="BodyTextChar"/>
    <w:uiPriority w:val="99"/>
    <w:semiHidden/>
    <w:unhideWhenUsed/>
    <w:rsid w:val="00FD7865"/>
    <w:pPr>
      <w:spacing w:after="120"/>
    </w:pPr>
  </w:style>
  <w:style w:type="character" w:customStyle="1" w:styleId="BodyTextChar">
    <w:name w:val="Body Text Char"/>
    <w:basedOn w:val="DefaultParagraphFont"/>
    <w:link w:val="BodyText"/>
    <w:uiPriority w:val="99"/>
    <w:semiHidden/>
    <w:rsid w:val="00FD7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aa.c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anc\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55</TotalTime>
  <Pages>5</Pages>
  <Words>1314</Words>
  <Characters>7495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Christopher</dc:creator>
  <cp:keywords/>
  <dc:description/>
  <cp:lastModifiedBy>McLean, Christopher</cp:lastModifiedBy>
  <cp:revision>1</cp:revision>
  <dcterms:created xsi:type="dcterms:W3CDTF">2019-08-29T15:31:00Z</dcterms:created>
  <dcterms:modified xsi:type="dcterms:W3CDTF">2019-08-29T16:31:00Z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