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3C86" w14:textId="77777777" w:rsidR="00C15C19" w:rsidRDefault="00026F37">
      <w:pPr>
        <w:spacing w:after="0" w:line="259" w:lineRule="auto"/>
        <w:ind w:left="0" w:firstLine="0"/>
      </w:pPr>
      <w:r>
        <w:rPr>
          <w:rFonts w:ascii="Times New Roman" w:eastAsia="Times New Roman" w:hAnsi="Times New Roman" w:cs="Times New Roman"/>
        </w:rPr>
        <w:t xml:space="preserve"> </w:t>
      </w:r>
    </w:p>
    <w:p w14:paraId="7347A4A3" w14:textId="77777777" w:rsidR="00C15C19" w:rsidRDefault="00026F37">
      <w:pPr>
        <w:tabs>
          <w:tab w:val="center" w:pos="1423"/>
        </w:tabs>
        <w:spacing w:after="0" w:line="259" w:lineRule="auto"/>
        <w:ind w:left="-15" w:firstLine="0"/>
      </w:pPr>
      <w:r>
        <w:rPr>
          <w:b/>
        </w:rPr>
        <w:t>1.</w:t>
      </w:r>
      <w:r>
        <w:rPr>
          <w:rFonts w:ascii="Arial" w:eastAsia="Arial" w:hAnsi="Arial" w:cs="Arial"/>
          <w:b/>
        </w:rPr>
        <w:t xml:space="preserve"> </w:t>
      </w:r>
      <w:r>
        <w:rPr>
          <w:rFonts w:ascii="Arial" w:eastAsia="Arial" w:hAnsi="Arial" w:cs="Arial"/>
          <w:b/>
        </w:rPr>
        <w:tab/>
      </w:r>
      <w:r>
        <w:rPr>
          <w:b/>
        </w:rPr>
        <w:t xml:space="preserve">SEASON OF PLAY </w:t>
      </w:r>
    </w:p>
    <w:p w14:paraId="1E83F7C1" w14:textId="77777777" w:rsidR="00C15C19" w:rsidRDefault="00026F37">
      <w:pPr>
        <w:spacing w:after="0" w:line="259" w:lineRule="auto"/>
        <w:ind w:left="0" w:firstLine="0"/>
      </w:pPr>
      <w:r>
        <w:t xml:space="preserve"> </w:t>
      </w:r>
    </w:p>
    <w:p w14:paraId="47C46860" w14:textId="77777777" w:rsidR="00C15C19" w:rsidRDefault="00026F37">
      <w:pPr>
        <w:tabs>
          <w:tab w:val="center" w:pos="1588"/>
          <w:tab w:val="center" w:pos="2881"/>
          <w:tab w:val="center" w:pos="4477"/>
        </w:tabs>
        <w:ind w:left="0" w:firstLine="0"/>
      </w:pPr>
      <w:r>
        <w:t xml:space="preserve"> </w:t>
      </w:r>
      <w:r>
        <w:tab/>
        <w:t xml:space="preserve">Girls’ = Spring Season </w:t>
      </w:r>
      <w:r>
        <w:tab/>
        <w:t xml:space="preserve"> </w:t>
      </w:r>
      <w:r>
        <w:tab/>
        <w:t xml:space="preserve">Boys’ = Spring Season </w:t>
      </w:r>
    </w:p>
    <w:p w14:paraId="54E50CBB" w14:textId="77777777" w:rsidR="00C15C19" w:rsidRDefault="00026F37">
      <w:pPr>
        <w:spacing w:after="12" w:line="259" w:lineRule="auto"/>
        <w:ind w:left="0" w:firstLine="0"/>
      </w:pPr>
      <w:r>
        <w:t xml:space="preserve"> </w:t>
      </w:r>
    </w:p>
    <w:p w14:paraId="72264450" w14:textId="77777777" w:rsidR="00C15C19" w:rsidRDefault="00026F37">
      <w:pPr>
        <w:pStyle w:val="Heading1"/>
        <w:tabs>
          <w:tab w:val="center" w:pos="1761"/>
        </w:tabs>
        <w:ind w:left="-15" w:firstLine="0"/>
      </w:pPr>
      <w:r>
        <w:t>2.</w:t>
      </w:r>
      <w:r>
        <w:rPr>
          <w:rFonts w:ascii="Arial" w:eastAsia="Arial" w:hAnsi="Arial" w:cs="Arial"/>
        </w:rPr>
        <w:t xml:space="preserve"> </w:t>
      </w:r>
      <w:r>
        <w:rPr>
          <w:rFonts w:ascii="Arial" w:eastAsia="Arial" w:hAnsi="Arial" w:cs="Arial"/>
        </w:rPr>
        <w:tab/>
      </w:r>
      <w:r>
        <w:t xml:space="preserve">LEVELS OF COMPETITION </w:t>
      </w:r>
    </w:p>
    <w:p w14:paraId="41179DDC" w14:textId="77777777" w:rsidR="00C15C19" w:rsidRDefault="00026F37">
      <w:pPr>
        <w:spacing w:after="0" w:line="259" w:lineRule="auto"/>
        <w:ind w:left="0" w:firstLine="0"/>
      </w:pPr>
      <w:r>
        <w:t xml:space="preserve"> </w:t>
      </w:r>
    </w:p>
    <w:p w14:paraId="420FD0DF" w14:textId="77777777" w:rsidR="00C15C19" w:rsidRDefault="00026F37">
      <w:pPr>
        <w:tabs>
          <w:tab w:val="center" w:pos="1229"/>
          <w:tab w:val="center" w:pos="2160"/>
          <w:tab w:val="center" w:pos="2881"/>
          <w:tab w:val="center" w:pos="4172"/>
          <w:tab w:val="center" w:pos="5041"/>
        </w:tabs>
        <w:ind w:left="0" w:firstLine="0"/>
      </w:pPr>
      <w:r>
        <w:t xml:space="preserve"> </w:t>
      </w:r>
      <w:r>
        <w:tab/>
        <w:t xml:space="preserve">Novice Level </w:t>
      </w:r>
      <w:r>
        <w:tab/>
        <w:t xml:space="preserve"> </w:t>
      </w:r>
      <w:r>
        <w:tab/>
        <w:t xml:space="preserve"> </w:t>
      </w:r>
      <w:r>
        <w:tab/>
        <w:t xml:space="preserve">Boys and Girls </w:t>
      </w:r>
      <w:r>
        <w:tab/>
        <w:t xml:space="preserve"> </w:t>
      </w:r>
    </w:p>
    <w:p w14:paraId="73CCCD94" w14:textId="77777777" w:rsidR="00C15C19" w:rsidRDefault="00026F37">
      <w:pPr>
        <w:tabs>
          <w:tab w:val="center" w:pos="1198"/>
          <w:tab w:val="center" w:pos="2160"/>
          <w:tab w:val="center" w:pos="2881"/>
          <w:tab w:val="center" w:pos="4172"/>
          <w:tab w:val="center" w:pos="5041"/>
        </w:tabs>
        <w:ind w:left="0" w:firstLine="0"/>
      </w:pPr>
      <w:r>
        <w:t xml:space="preserve"> </w:t>
      </w:r>
      <w:r>
        <w:tab/>
        <w:t xml:space="preserve">Junior Level  </w:t>
      </w:r>
      <w:r>
        <w:tab/>
        <w:t xml:space="preserve"> </w:t>
      </w:r>
      <w:r>
        <w:tab/>
        <w:t xml:space="preserve"> </w:t>
      </w:r>
      <w:r>
        <w:tab/>
        <w:t xml:space="preserve">Boys and Girls </w:t>
      </w:r>
      <w:r>
        <w:tab/>
        <w:t xml:space="preserve"> </w:t>
      </w:r>
    </w:p>
    <w:p w14:paraId="12F7AD6A" w14:textId="77777777" w:rsidR="00C15C19" w:rsidRDefault="00026F37">
      <w:pPr>
        <w:tabs>
          <w:tab w:val="center" w:pos="1209"/>
          <w:tab w:val="center" w:pos="2160"/>
          <w:tab w:val="center" w:pos="2881"/>
          <w:tab w:val="center" w:pos="4172"/>
        </w:tabs>
        <w:ind w:left="0" w:firstLine="0"/>
      </w:pPr>
      <w:r>
        <w:t xml:space="preserve"> </w:t>
      </w:r>
      <w:r>
        <w:tab/>
        <w:t xml:space="preserve">Senior Level </w:t>
      </w:r>
      <w:r>
        <w:tab/>
        <w:t xml:space="preserve"> </w:t>
      </w:r>
      <w:r>
        <w:tab/>
        <w:t xml:space="preserve"> </w:t>
      </w:r>
      <w:r>
        <w:tab/>
        <w:t xml:space="preserve">Boys and Girls </w:t>
      </w:r>
    </w:p>
    <w:p w14:paraId="42C47EB8" w14:textId="77777777" w:rsidR="00C15C19" w:rsidRDefault="00026F37">
      <w:pPr>
        <w:tabs>
          <w:tab w:val="center" w:pos="902"/>
          <w:tab w:val="center" w:pos="1440"/>
          <w:tab w:val="center" w:pos="2160"/>
          <w:tab w:val="center" w:pos="2881"/>
          <w:tab w:val="center" w:pos="4172"/>
          <w:tab w:val="center" w:pos="5041"/>
        </w:tabs>
        <w:ind w:left="0" w:firstLine="0"/>
      </w:pPr>
      <w:r>
        <w:t xml:space="preserve"> </w:t>
      </w:r>
      <w:r>
        <w:tab/>
        <w:t xml:space="preserve">Para </w:t>
      </w:r>
      <w:r>
        <w:tab/>
        <w:t xml:space="preserve"> </w:t>
      </w:r>
      <w:r>
        <w:tab/>
        <w:t xml:space="preserve"> </w:t>
      </w:r>
      <w:r>
        <w:tab/>
        <w:t xml:space="preserve"> </w:t>
      </w:r>
      <w:r>
        <w:tab/>
        <w:t xml:space="preserve">Boys and Girls </w:t>
      </w:r>
      <w:r>
        <w:tab/>
        <w:t xml:space="preserve"> </w:t>
      </w:r>
    </w:p>
    <w:p w14:paraId="073E3010" w14:textId="77777777" w:rsidR="00C15C19" w:rsidRDefault="00026F37">
      <w:pPr>
        <w:spacing w:after="0" w:line="259" w:lineRule="auto"/>
        <w:ind w:left="0" w:firstLine="0"/>
      </w:pPr>
      <w:r>
        <w:t xml:space="preserve"> </w:t>
      </w:r>
    </w:p>
    <w:p w14:paraId="77C699C5" w14:textId="77777777" w:rsidR="00C15C19" w:rsidRDefault="00026F37">
      <w:pPr>
        <w:spacing w:after="12" w:line="259" w:lineRule="auto"/>
        <w:ind w:left="2881" w:firstLine="0"/>
      </w:pPr>
      <w:r>
        <w:t xml:space="preserve"> </w:t>
      </w:r>
    </w:p>
    <w:p w14:paraId="1906111B" w14:textId="77777777" w:rsidR="00C15C19" w:rsidRDefault="00026F37">
      <w:pPr>
        <w:pStyle w:val="Heading1"/>
        <w:tabs>
          <w:tab w:val="center" w:pos="1180"/>
        </w:tabs>
        <w:ind w:left="-15" w:firstLine="0"/>
      </w:pPr>
      <w:r>
        <w:t>3.</w:t>
      </w:r>
      <w:r>
        <w:rPr>
          <w:rFonts w:ascii="Arial" w:eastAsia="Arial" w:hAnsi="Arial" w:cs="Arial"/>
        </w:rPr>
        <w:t xml:space="preserve"> </w:t>
      </w:r>
      <w:r>
        <w:rPr>
          <w:rFonts w:ascii="Arial" w:eastAsia="Arial" w:hAnsi="Arial" w:cs="Arial"/>
        </w:rPr>
        <w:tab/>
      </w:r>
      <w:r>
        <w:t xml:space="preserve">ELIGIBILITY </w:t>
      </w:r>
    </w:p>
    <w:p w14:paraId="18CAFA13" w14:textId="77777777" w:rsidR="00C15C19" w:rsidRDefault="00026F37">
      <w:pPr>
        <w:spacing w:after="0" w:line="259" w:lineRule="auto"/>
        <w:ind w:left="0" w:firstLine="0"/>
      </w:pPr>
      <w:r>
        <w:t xml:space="preserve"> </w:t>
      </w:r>
    </w:p>
    <w:p w14:paraId="3DE86665" w14:textId="77777777" w:rsidR="00C15C19" w:rsidRDefault="00026F37">
      <w:pPr>
        <w:ind w:left="715"/>
      </w:pPr>
      <w:r>
        <w:t xml:space="preserve">Any athlete participating in an OFSAA Championship or an OFSAA qualifying event must have participated as a member of a bona fide high school program during the school season (April to June), in a minimum number of practices (sixteen (16)), at a location where the majority of their high school practices are held under the supervision of a teacher as certified by the school principal.  </w:t>
      </w:r>
    </w:p>
    <w:p w14:paraId="17AD1313" w14:textId="77777777" w:rsidR="00C15C19" w:rsidRDefault="00026F37">
      <w:pPr>
        <w:spacing w:after="0" w:line="259" w:lineRule="auto"/>
        <w:ind w:left="720" w:firstLine="0"/>
      </w:pPr>
      <w:r>
        <w:t xml:space="preserve"> </w:t>
      </w:r>
    </w:p>
    <w:p w14:paraId="65C18655" w14:textId="77777777" w:rsidR="00C15C19" w:rsidRDefault="00026F37">
      <w:pPr>
        <w:ind w:left="715"/>
      </w:pPr>
      <w:r>
        <w:t xml:space="preserve">Para athletes with a S14 classification are permitted to compete until the age of 21 and shall be eligible for no more than seven (7) consecutive years from the date of entry into Grade 9. </w:t>
      </w:r>
      <w:r>
        <w:tab/>
        <w:t xml:space="preserve"> </w:t>
      </w:r>
      <w:r>
        <w:tab/>
        <w:t xml:space="preserve"> </w:t>
      </w:r>
    </w:p>
    <w:p w14:paraId="4C4B6131" w14:textId="77777777" w:rsidR="00C15C19" w:rsidRDefault="00026F37">
      <w:pPr>
        <w:spacing w:after="0" w:line="259" w:lineRule="auto"/>
        <w:ind w:left="720" w:firstLine="0"/>
      </w:pPr>
      <w:r>
        <w:t xml:space="preserve"> </w:t>
      </w:r>
      <w:r>
        <w:tab/>
        <w:t xml:space="preserve"> </w:t>
      </w:r>
      <w:r>
        <w:tab/>
        <w:t xml:space="preserve"> </w:t>
      </w:r>
      <w:r>
        <w:tab/>
        <w:t xml:space="preserve"> </w:t>
      </w:r>
      <w:r>
        <w:tab/>
        <w:t xml:space="preserve"> </w:t>
      </w:r>
      <w:r>
        <w:tab/>
        <w:t xml:space="preserve"> </w:t>
      </w:r>
    </w:p>
    <w:p w14:paraId="02DC6760" w14:textId="77777777" w:rsidR="00C15C19" w:rsidRDefault="00026F37">
      <w:pPr>
        <w:pStyle w:val="Heading1"/>
        <w:ind w:left="730"/>
      </w:pPr>
      <w:r>
        <w:t>ENTRY INTO THE N</w:t>
      </w:r>
      <w:r w:rsidR="00731672">
        <w:t>C</w:t>
      </w:r>
      <w:r>
        <w:t>AA</w:t>
      </w:r>
      <w:r w:rsidR="00731672">
        <w:t xml:space="preserve"> CHAMPIONSHIP</w:t>
      </w:r>
      <w:r>
        <w:t xml:space="preserve"> MEET </w:t>
      </w:r>
    </w:p>
    <w:p w14:paraId="5C7687CB" w14:textId="77777777" w:rsidR="00C15C19" w:rsidRDefault="00026F37">
      <w:pPr>
        <w:spacing w:after="0" w:line="259" w:lineRule="auto"/>
        <w:ind w:left="0" w:firstLine="0"/>
      </w:pPr>
      <w:r>
        <w:t xml:space="preserve"> </w:t>
      </w:r>
    </w:p>
    <w:p w14:paraId="4A44603F" w14:textId="77777777" w:rsidR="00C15C19" w:rsidRDefault="00026F37">
      <w:pPr>
        <w:ind w:left="715"/>
      </w:pPr>
      <w:r>
        <w:t xml:space="preserve">There will be four (4) entries per school in each event and one (1) team per school in each relay. </w:t>
      </w:r>
    </w:p>
    <w:p w14:paraId="3C2D3823" w14:textId="77777777" w:rsidR="00C15C19" w:rsidRDefault="00026F37">
      <w:pPr>
        <w:spacing w:after="0" w:line="259" w:lineRule="auto"/>
        <w:ind w:left="0" w:firstLine="0"/>
      </w:pPr>
      <w:r>
        <w:t xml:space="preserve"> </w:t>
      </w:r>
    </w:p>
    <w:p w14:paraId="2DCF7C18" w14:textId="77777777" w:rsidR="00C15C19" w:rsidRDefault="00026F37">
      <w:pPr>
        <w:tabs>
          <w:tab w:val="center" w:pos="947"/>
          <w:tab w:val="center" w:pos="4055"/>
        </w:tabs>
        <w:ind w:left="0" w:firstLine="0"/>
      </w:pPr>
      <w:r>
        <w:t xml:space="preserve"> </w:t>
      </w:r>
      <w:r>
        <w:tab/>
        <w:t xml:space="preserve">Note: </w:t>
      </w:r>
      <w:r>
        <w:tab/>
        <w:t xml:space="preserve">Each secondary school must supply at least one (1) adult official. </w:t>
      </w:r>
    </w:p>
    <w:p w14:paraId="0BD87558" w14:textId="77777777" w:rsidR="00C15C19" w:rsidRDefault="00026F37">
      <w:pPr>
        <w:spacing w:after="0" w:line="259" w:lineRule="auto"/>
        <w:ind w:left="0" w:firstLine="0"/>
      </w:pPr>
      <w:r>
        <w:t xml:space="preserve"> </w:t>
      </w:r>
    </w:p>
    <w:p w14:paraId="0A1A7588" w14:textId="77777777" w:rsidR="00C15C19" w:rsidRDefault="00026F37">
      <w:pPr>
        <w:ind w:left="2145" w:hanging="1440"/>
      </w:pPr>
      <w:r>
        <w:rPr>
          <w:b/>
        </w:rPr>
        <w:t>NOVICE -</w:t>
      </w:r>
      <w:r>
        <w:t xml:space="preserve"> </w:t>
      </w:r>
      <w:r>
        <w:tab/>
        <w:t>Birth certificate indicates he/she has not reached his/her 14</w:t>
      </w:r>
      <w:r>
        <w:rPr>
          <w:vertAlign w:val="superscript"/>
        </w:rPr>
        <w:t>th</w:t>
      </w:r>
      <w:r>
        <w:t xml:space="preserve"> birthday by January 1</w:t>
      </w:r>
      <w:r>
        <w:rPr>
          <w:vertAlign w:val="superscript"/>
        </w:rPr>
        <w:t>st</w:t>
      </w:r>
      <w:r>
        <w:t xml:space="preserve"> prior to the start of the SCHOOL YEAR in which the competition is held.  </w:t>
      </w:r>
      <w:r>
        <w:rPr>
          <w:b/>
        </w:rPr>
        <w:t xml:space="preserve">Note: Students may compete in this category for one year ONLY, THEIR GRADE 9 YEAR. </w:t>
      </w:r>
    </w:p>
    <w:p w14:paraId="341B9D9A" w14:textId="77777777" w:rsidR="00C15C19" w:rsidRDefault="00026F37">
      <w:pPr>
        <w:ind w:left="2145" w:hanging="1440"/>
      </w:pPr>
      <w:r>
        <w:rPr>
          <w:b/>
        </w:rPr>
        <w:t>JUNIOR -</w:t>
      </w:r>
      <w:r>
        <w:t xml:space="preserve"> </w:t>
      </w:r>
      <w:r>
        <w:tab/>
        <w:t>Birth certificate indicates he/she has not reached his/her 15</w:t>
      </w:r>
      <w:r>
        <w:rPr>
          <w:vertAlign w:val="superscript"/>
        </w:rPr>
        <w:t>th</w:t>
      </w:r>
      <w:r>
        <w:t xml:space="preserve"> birthday by January 1</w:t>
      </w:r>
      <w:r>
        <w:rPr>
          <w:vertAlign w:val="superscript"/>
        </w:rPr>
        <w:t>st</w:t>
      </w:r>
      <w:r>
        <w:t xml:space="preserve"> prior to the start of the SCHOOL YEAR in which the competition is held. </w:t>
      </w:r>
    </w:p>
    <w:p w14:paraId="2279E374" w14:textId="77777777" w:rsidR="00C15C19" w:rsidRDefault="00026F37">
      <w:pPr>
        <w:ind w:left="2145" w:hanging="1440"/>
      </w:pPr>
      <w:r>
        <w:rPr>
          <w:b/>
        </w:rPr>
        <w:t>SENIOR -</w:t>
      </w:r>
      <w:r>
        <w:t xml:space="preserve"> </w:t>
      </w:r>
      <w:r>
        <w:tab/>
        <w:t>Birth certificate indicates he/she has not reached his/her 19</w:t>
      </w:r>
      <w:r>
        <w:rPr>
          <w:vertAlign w:val="superscript"/>
        </w:rPr>
        <w:t>th</w:t>
      </w:r>
      <w:r>
        <w:t xml:space="preserve"> birthday by January 1</w:t>
      </w:r>
      <w:r>
        <w:rPr>
          <w:vertAlign w:val="superscript"/>
        </w:rPr>
        <w:t>st</w:t>
      </w:r>
      <w:r>
        <w:t xml:space="preserve"> prior to the start of the SCHOOL YEAR in which the competition is held. </w:t>
      </w:r>
    </w:p>
    <w:p w14:paraId="3917B00F" w14:textId="77777777" w:rsidR="00C15C19" w:rsidRDefault="00026F37">
      <w:pPr>
        <w:spacing w:after="0" w:line="259" w:lineRule="auto"/>
        <w:ind w:left="0" w:firstLine="0"/>
      </w:pPr>
      <w:r>
        <w:t xml:space="preserve"> </w:t>
      </w:r>
    </w:p>
    <w:p w14:paraId="5CC9FDE6" w14:textId="77777777" w:rsidR="00C15C19" w:rsidRDefault="00026F37">
      <w:pPr>
        <w:ind w:left="715" w:right="698"/>
      </w:pPr>
      <w:r>
        <w:rPr>
          <w:b/>
        </w:rPr>
        <w:t>PARA ATHLETES:</w:t>
      </w:r>
      <w:r>
        <w:t xml:space="preserve">  Schools may enter an unlimited number of athletes per each para event.  The top four (4) competitors advance to SOSSA. </w:t>
      </w:r>
    </w:p>
    <w:p w14:paraId="4C1E4136" w14:textId="77777777" w:rsidR="00C15C19" w:rsidRDefault="00026F37">
      <w:pPr>
        <w:spacing w:after="0" w:line="259" w:lineRule="auto"/>
        <w:ind w:left="720" w:firstLine="0"/>
      </w:pPr>
      <w:r>
        <w:t xml:space="preserve"> </w:t>
      </w:r>
    </w:p>
    <w:p w14:paraId="3FB89A98" w14:textId="77777777" w:rsidR="00C15C19" w:rsidRDefault="00026F37">
      <w:pPr>
        <w:ind w:left="715"/>
      </w:pPr>
      <w:r>
        <w:t xml:space="preserve">Competitors may enter three (3) individual events in the same age category (e.g. two (2) running and one </w:t>
      </w:r>
    </w:p>
    <w:p w14:paraId="280F9B3A" w14:textId="77777777" w:rsidR="00C15C19" w:rsidRDefault="00026F37">
      <w:pPr>
        <w:ind w:left="715"/>
      </w:pPr>
      <w:r>
        <w:t xml:space="preserve">(1) field or three (3) running events).  In addition, an athlete may enter one (1) age class relay and one </w:t>
      </w:r>
    </w:p>
    <w:p w14:paraId="79C2CA05" w14:textId="77777777" w:rsidR="00C15C19" w:rsidRDefault="00026F37">
      <w:pPr>
        <w:ind w:left="715"/>
      </w:pPr>
      <w:r>
        <w:t xml:space="preserve">(1) open relay. </w:t>
      </w:r>
    </w:p>
    <w:p w14:paraId="40CD2CBC" w14:textId="77777777" w:rsidR="00C15C19" w:rsidRDefault="00026F37">
      <w:pPr>
        <w:spacing w:after="0" w:line="259" w:lineRule="auto"/>
        <w:ind w:left="0" w:firstLine="0"/>
      </w:pPr>
      <w:r>
        <w:t xml:space="preserve"> </w:t>
      </w:r>
    </w:p>
    <w:p w14:paraId="1A39F926" w14:textId="77777777" w:rsidR="00C15C19" w:rsidRDefault="00026F37">
      <w:pPr>
        <w:ind w:left="715"/>
      </w:pPr>
      <w:r>
        <w:t xml:space="preserve">A competitor may compete in the individual track and field events in his/her own age classification and then move up to a higher classification for a relay providing he/she does not compete in the relay or relays in his/her own classification.  </w:t>
      </w:r>
    </w:p>
    <w:p w14:paraId="3D17D9E8" w14:textId="77777777" w:rsidR="00C15C19" w:rsidRDefault="00026F37">
      <w:pPr>
        <w:spacing w:after="0" w:line="259" w:lineRule="auto"/>
        <w:ind w:left="0" w:firstLine="0"/>
      </w:pPr>
      <w:r>
        <w:t xml:space="preserve"> </w:t>
      </w:r>
    </w:p>
    <w:p w14:paraId="570F6E79" w14:textId="77777777" w:rsidR="00C15C19" w:rsidRDefault="00026F37">
      <w:pPr>
        <w:ind w:left="715"/>
      </w:pPr>
      <w:r>
        <w:t xml:space="preserve">A competitor who competes above his/her age category in the individual events may compete on a relay team in his/her own age classification.  </w:t>
      </w:r>
    </w:p>
    <w:p w14:paraId="060E05F5" w14:textId="77777777" w:rsidR="00C15C19" w:rsidRDefault="00026F37">
      <w:pPr>
        <w:spacing w:after="0" w:line="259" w:lineRule="auto"/>
        <w:ind w:left="720" w:firstLine="0"/>
      </w:pPr>
      <w:r>
        <w:t xml:space="preserve"> </w:t>
      </w:r>
    </w:p>
    <w:p w14:paraId="63072DFE" w14:textId="77777777" w:rsidR="00C15C19" w:rsidRDefault="00026F37" w:rsidP="00731672">
      <w:pPr>
        <w:spacing w:after="0" w:line="259" w:lineRule="auto"/>
        <w:ind w:left="720" w:firstLine="0"/>
      </w:pPr>
      <w:r>
        <w:lastRenderedPageBreak/>
        <w:t xml:space="preserve"> </w:t>
      </w:r>
    </w:p>
    <w:p w14:paraId="257C46A3" w14:textId="77777777" w:rsidR="00C15C19" w:rsidRDefault="00026F37">
      <w:pPr>
        <w:tabs>
          <w:tab w:val="center" w:pos="1507"/>
        </w:tabs>
        <w:spacing w:after="0" w:line="259" w:lineRule="auto"/>
        <w:ind w:left="-15" w:firstLine="0"/>
      </w:pPr>
      <w:r>
        <w:rPr>
          <w:b/>
        </w:rPr>
        <w:t>4.</w:t>
      </w:r>
      <w:r>
        <w:rPr>
          <w:rFonts w:ascii="Arial" w:eastAsia="Arial" w:hAnsi="Arial" w:cs="Arial"/>
          <w:b/>
        </w:rPr>
        <w:t xml:space="preserve"> </w:t>
      </w:r>
      <w:r>
        <w:rPr>
          <w:rFonts w:ascii="Arial" w:eastAsia="Arial" w:hAnsi="Arial" w:cs="Arial"/>
          <w:b/>
        </w:rPr>
        <w:tab/>
      </w:r>
      <w:r>
        <w:rPr>
          <w:b/>
        </w:rPr>
        <w:t xml:space="preserve">ELIGIBILITY SHEETS </w:t>
      </w:r>
    </w:p>
    <w:p w14:paraId="2BAE9B21" w14:textId="77777777" w:rsidR="00C15C19" w:rsidRDefault="00026F37">
      <w:pPr>
        <w:spacing w:after="0" w:line="259" w:lineRule="auto"/>
        <w:ind w:left="720" w:firstLine="0"/>
      </w:pPr>
      <w:r>
        <w:rPr>
          <w:b/>
        </w:rPr>
        <w:t xml:space="preserve"> </w:t>
      </w:r>
    </w:p>
    <w:p w14:paraId="64821881" w14:textId="77777777" w:rsidR="00C15C19" w:rsidRDefault="00026F37">
      <w:pPr>
        <w:ind w:left="715"/>
      </w:pPr>
      <w:r>
        <w:t xml:space="preserve">Eligibility sheets are due to the convener five days prior to the Zone meet. </w:t>
      </w:r>
    </w:p>
    <w:p w14:paraId="6DF2ECB2" w14:textId="77777777" w:rsidR="00C15C19" w:rsidRDefault="00026F37">
      <w:pPr>
        <w:spacing w:after="0" w:line="259" w:lineRule="auto"/>
        <w:ind w:left="720" w:firstLine="0"/>
      </w:pPr>
      <w:r>
        <w:t xml:space="preserve"> </w:t>
      </w:r>
    </w:p>
    <w:p w14:paraId="1B6F4EB8" w14:textId="77777777" w:rsidR="00C15C19" w:rsidRDefault="00026F37">
      <w:pPr>
        <w:spacing w:after="12" w:line="259" w:lineRule="auto"/>
        <w:ind w:left="720" w:firstLine="0"/>
      </w:pPr>
      <w:r>
        <w:t xml:space="preserve"> </w:t>
      </w:r>
    </w:p>
    <w:p w14:paraId="182BAB9C" w14:textId="77777777" w:rsidR="00C15C19" w:rsidRDefault="00026F37">
      <w:pPr>
        <w:pStyle w:val="Heading1"/>
        <w:tabs>
          <w:tab w:val="center" w:pos="1841"/>
        </w:tabs>
        <w:ind w:left="-15" w:firstLine="0"/>
      </w:pPr>
      <w:r>
        <w:t>5.</w:t>
      </w:r>
      <w:r>
        <w:rPr>
          <w:rFonts w:ascii="Arial" w:eastAsia="Arial" w:hAnsi="Arial" w:cs="Arial"/>
        </w:rPr>
        <w:t xml:space="preserve"> </w:t>
      </w:r>
      <w:r>
        <w:rPr>
          <w:rFonts w:ascii="Arial" w:eastAsia="Arial" w:hAnsi="Arial" w:cs="Arial"/>
        </w:rPr>
        <w:tab/>
      </w:r>
      <w:r>
        <w:t xml:space="preserve">MEET FORMAT /SCHEDULE </w:t>
      </w:r>
    </w:p>
    <w:p w14:paraId="5E632D14" w14:textId="77777777" w:rsidR="00C15C19" w:rsidRDefault="00026F37">
      <w:pPr>
        <w:spacing w:after="0" w:line="259" w:lineRule="auto"/>
        <w:ind w:left="0" w:firstLine="0"/>
      </w:pPr>
      <w:r>
        <w:t xml:space="preserve"> </w:t>
      </w:r>
    </w:p>
    <w:p w14:paraId="1DC534F4" w14:textId="77777777" w:rsidR="00C15C19" w:rsidRDefault="00026F37">
      <w:pPr>
        <w:ind w:left="715"/>
      </w:pPr>
      <w:r>
        <w:t>N</w:t>
      </w:r>
      <w:r w:rsidR="00731672">
        <w:t>C</w:t>
      </w:r>
      <w:r>
        <w:t xml:space="preserve">AA sanctioned track and field competitions shall include all OFSAA events. </w:t>
      </w:r>
    </w:p>
    <w:p w14:paraId="318D4291" w14:textId="77777777" w:rsidR="00C15C19" w:rsidRDefault="00026F37">
      <w:pPr>
        <w:spacing w:after="0" w:line="259" w:lineRule="auto"/>
        <w:ind w:left="0" w:firstLine="0"/>
      </w:pPr>
      <w:r>
        <w:t xml:space="preserve"> </w:t>
      </w:r>
    </w:p>
    <w:p w14:paraId="133F8AEC" w14:textId="77777777" w:rsidR="00C15C19" w:rsidRDefault="00026F37">
      <w:pPr>
        <w:ind w:left="715"/>
      </w:pPr>
      <w:r>
        <w:t xml:space="preserve">The schedule for the competitions shall be similar to the SOSSA and Regional schedule. </w:t>
      </w:r>
    </w:p>
    <w:p w14:paraId="07C135D6" w14:textId="77777777" w:rsidR="00C15C19" w:rsidRDefault="00026F37">
      <w:pPr>
        <w:spacing w:after="0" w:line="259" w:lineRule="auto"/>
        <w:ind w:left="0" w:firstLine="0"/>
      </w:pPr>
      <w:r>
        <w:t xml:space="preserve"> </w:t>
      </w:r>
    </w:p>
    <w:p w14:paraId="1A3B0BC4" w14:textId="77777777" w:rsidR="00C15C19" w:rsidRDefault="00026F37">
      <w:pPr>
        <w:ind w:left="715"/>
      </w:pPr>
      <w:r>
        <w:t xml:space="preserve">Track events take precedence over field events. If an athlete has a scheduled conflict he/she must advise the field event officials that they are involved in a track event and then return immediately after the track event to the field event. A competitor may not make up a missed round.   </w:t>
      </w:r>
    </w:p>
    <w:p w14:paraId="663F1A72" w14:textId="77777777" w:rsidR="00C15C19" w:rsidRDefault="00026F37">
      <w:pPr>
        <w:spacing w:after="12" w:line="259" w:lineRule="auto"/>
        <w:ind w:left="0" w:firstLine="0"/>
      </w:pPr>
      <w:r>
        <w:t xml:space="preserve"> </w:t>
      </w:r>
    </w:p>
    <w:p w14:paraId="1DE662C1" w14:textId="77777777" w:rsidR="00C15C19" w:rsidRDefault="00026F37">
      <w:pPr>
        <w:pStyle w:val="Heading1"/>
        <w:tabs>
          <w:tab w:val="center" w:pos="1382"/>
        </w:tabs>
        <w:spacing w:after="35"/>
        <w:ind w:left="-15" w:firstLine="0"/>
      </w:pPr>
      <w:r>
        <w:t>6.</w:t>
      </w:r>
      <w:r>
        <w:rPr>
          <w:rFonts w:ascii="Arial" w:eastAsia="Arial" w:hAnsi="Arial" w:cs="Arial"/>
        </w:rPr>
        <w:t xml:space="preserve"> </w:t>
      </w:r>
      <w:r>
        <w:rPr>
          <w:rFonts w:ascii="Arial" w:eastAsia="Arial" w:hAnsi="Arial" w:cs="Arial"/>
        </w:rPr>
        <w:tab/>
      </w:r>
      <w:r>
        <w:t xml:space="preserve">SUBSTITUTIONS </w:t>
      </w:r>
    </w:p>
    <w:p w14:paraId="2A6749B3" w14:textId="77777777" w:rsidR="00C15C19" w:rsidRDefault="00026F37">
      <w:pPr>
        <w:spacing w:after="27" w:line="259" w:lineRule="auto"/>
        <w:ind w:left="0" w:firstLine="0"/>
      </w:pPr>
      <w:r>
        <w:t xml:space="preserve">  </w:t>
      </w:r>
    </w:p>
    <w:p w14:paraId="57832BB9" w14:textId="77777777" w:rsidR="00C15C19" w:rsidRDefault="00026F37">
      <w:pPr>
        <w:numPr>
          <w:ilvl w:val="0"/>
          <w:numId w:val="1"/>
        </w:numPr>
        <w:ind w:hanging="720"/>
      </w:pPr>
      <w:r>
        <w:t xml:space="preserve">Substitution(s) will be permitted only if the name of the substitute appears on the original eligibility sheet signed by the Principal. </w:t>
      </w:r>
    </w:p>
    <w:p w14:paraId="5E312DEC" w14:textId="77777777" w:rsidR="00C15C19" w:rsidRDefault="00026F37">
      <w:pPr>
        <w:numPr>
          <w:ilvl w:val="0"/>
          <w:numId w:val="1"/>
        </w:numPr>
        <w:ind w:hanging="720"/>
      </w:pPr>
      <w:r>
        <w:t xml:space="preserve">Substitution will be permitted up to twenty-four (24) hours before the start of the meet. </w:t>
      </w:r>
    </w:p>
    <w:p w14:paraId="1FBBAF25" w14:textId="77777777" w:rsidR="00C15C19" w:rsidRDefault="00026F37">
      <w:pPr>
        <w:numPr>
          <w:ilvl w:val="0"/>
          <w:numId w:val="1"/>
        </w:numPr>
        <w:ind w:hanging="720"/>
      </w:pPr>
      <w:r>
        <w:t xml:space="preserve">Injuries shall be the only reason for substitution once the meet has started. </w:t>
      </w:r>
    </w:p>
    <w:p w14:paraId="7E3AF44E" w14:textId="77777777" w:rsidR="00C15C19" w:rsidRDefault="00026F37">
      <w:pPr>
        <w:numPr>
          <w:ilvl w:val="0"/>
          <w:numId w:val="1"/>
        </w:numPr>
        <w:ind w:hanging="720"/>
      </w:pPr>
      <w:r>
        <w:t>If a competitor qualifies at a qualifying meet and is unable to compet</w:t>
      </w:r>
      <w:r w:rsidR="00731672">
        <w:t>e at the next level, then the competitor</w:t>
      </w:r>
      <w:r>
        <w:t xml:space="preserve"> who placed next highest will qualify.  </w:t>
      </w:r>
    </w:p>
    <w:p w14:paraId="36BB5AAF" w14:textId="77777777" w:rsidR="00C15C19" w:rsidRDefault="00026F37">
      <w:pPr>
        <w:spacing w:after="35" w:line="259" w:lineRule="auto"/>
        <w:ind w:left="1080" w:firstLine="0"/>
      </w:pPr>
      <w:r>
        <w:t xml:space="preserve"> </w:t>
      </w:r>
    </w:p>
    <w:p w14:paraId="4C92B946" w14:textId="77777777" w:rsidR="00C15C19" w:rsidRDefault="00026F37">
      <w:pPr>
        <w:spacing w:after="0" w:line="259" w:lineRule="auto"/>
        <w:ind w:left="0" w:firstLine="0"/>
      </w:pPr>
      <w:r>
        <w:t xml:space="preserve">  </w:t>
      </w:r>
    </w:p>
    <w:p w14:paraId="33DA9A22" w14:textId="77777777" w:rsidR="00C15C19" w:rsidRDefault="00026F37">
      <w:pPr>
        <w:pStyle w:val="Heading1"/>
        <w:tabs>
          <w:tab w:val="center" w:pos="1181"/>
        </w:tabs>
        <w:ind w:left="-15" w:firstLine="0"/>
      </w:pPr>
      <w:r>
        <w:t xml:space="preserve">7. </w:t>
      </w:r>
      <w:r>
        <w:tab/>
        <w:t xml:space="preserve">UNIFORMS </w:t>
      </w:r>
    </w:p>
    <w:p w14:paraId="6457CCD0" w14:textId="77777777" w:rsidR="00C15C19" w:rsidRDefault="00026F37">
      <w:pPr>
        <w:spacing w:after="0" w:line="259" w:lineRule="auto"/>
        <w:ind w:left="720" w:firstLine="0"/>
      </w:pPr>
      <w:r>
        <w:t xml:space="preserve"> </w:t>
      </w:r>
    </w:p>
    <w:p w14:paraId="175925D3" w14:textId="77777777" w:rsidR="00C15C19" w:rsidRDefault="00026F37">
      <w:pPr>
        <w:ind w:left="715"/>
      </w:pPr>
      <w:r>
        <w:t xml:space="preserve">Student/athletes shall compete in an official school track and field uniform consisting of shorts and tops in official school colors or a “proper uniform.” </w:t>
      </w:r>
    </w:p>
    <w:p w14:paraId="520CD675" w14:textId="77777777" w:rsidR="00C15C19" w:rsidRDefault="00026F37">
      <w:pPr>
        <w:spacing w:after="0" w:line="259" w:lineRule="auto"/>
        <w:ind w:left="720" w:firstLine="0"/>
      </w:pPr>
      <w:r>
        <w:t xml:space="preserve"> </w:t>
      </w:r>
    </w:p>
    <w:p w14:paraId="518C394B" w14:textId="77777777" w:rsidR="00C15C19" w:rsidRDefault="00026F37">
      <w:pPr>
        <w:ind w:left="715"/>
      </w:pPr>
      <w:r>
        <w:t xml:space="preserve">The following will be accepted as the “proper uniform” for competitors: </w:t>
      </w:r>
    </w:p>
    <w:p w14:paraId="0B7ED694" w14:textId="77777777" w:rsidR="00C15C19" w:rsidRDefault="00026F37">
      <w:pPr>
        <w:spacing w:after="0" w:line="259" w:lineRule="auto"/>
        <w:ind w:left="720" w:firstLine="0"/>
      </w:pPr>
      <w:r>
        <w:t xml:space="preserve"> </w:t>
      </w:r>
    </w:p>
    <w:p w14:paraId="1BFAA790" w14:textId="77777777" w:rsidR="00C15C19" w:rsidRDefault="00026F37">
      <w:pPr>
        <w:spacing w:after="33"/>
        <w:ind w:left="715"/>
      </w:pPr>
      <w:r>
        <w:t xml:space="preserve">Top: </w:t>
      </w:r>
    </w:p>
    <w:p w14:paraId="79FAF0D6" w14:textId="77777777" w:rsidR="00C15C19" w:rsidRDefault="00026F37">
      <w:pPr>
        <w:numPr>
          <w:ilvl w:val="0"/>
          <w:numId w:val="2"/>
        </w:numPr>
        <w:ind w:hanging="360"/>
      </w:pPr>
      <w:r>
        <w:t xml:space="preserve">School track top </w:t>
      </w:r>
    </w:p>
    <w:p w14:paraId="2AF6446B" w14:textId="77777777" w:rsidR="00C15C19" w:rsidRDefault="00026F37">
      <w:pPr>
        <w:numPr>
          <w:ilvl w:val="0"/>
          <w:numId w:val="2"/>
        </w:numPr>
        <w:ind w:hanging="360"/>
      </w:pPr>
      <w:r>
        <w:t xml:space="preserve">School crested t-shirt </w:t>
      </w:r>
    </w:p>
    <w:p w14:paraId="44AB8E51" w14:textId="77777777" w:rsidR="00C15C19" w:rsidRDefault="00026F37">
      <w:pPr>
        <w:numPr>
          <w:ilvl w:val="0"/>
          <w:numId w:val="2"/>
        </w:numPr>
        <w:ind w:hanging="360"/>
      </w:pPr>
      <w:r>
        <w:t xml:space="preserve">Plain white t-shirt </w:t>
      </w:r>
    </w:p>
    <w:p w14:paraId="047FA447" w14:textId="77777777" w:rsidR="00C15C19" w:rsidRDefault="00026F37">
      <w:pPr>
        <w:spacing w:after="0" w:line="259" w:lineRule="auto"/>
        <w:ind w:left="720" w:firstLine="0"/>
      </w:pPr>
      <w:r>
        <w:t xml:space="preserve"> </w:t>
      </w:r>
    </w:p>
    <w:p w14:paraId="2FCDEC05" w14:textId="77777777" w:rsidR="00C15C19" w:rsidRDefault="00026F37">
      <w:pPr>
        <w:tabs>
          <w:tab w:val="center" w:pos="1092"/>
          <w:tab w:val="center" w:pos="2160"/>
        </w:tabs>
        <w:spacing w:after="33"/>
        <w:ind w:left="0" w:firstLine="0"/>
      </w:pPr>
      <w:r>
        <w:rPr>
          <w:sz w:val="22"/>
        </w:rPr>
        <w:tab/>
      </w:r>
      <w:r>
        <w:t xml:space="preserve">Bottoms: </w:t>
      </w:r>
      <w:r>
        <w:tab/>
        <w:t xml:space="preserve"> </w:t>
      </w:r>
    </w:p>
    <w:p w14:paraId="09E44673" w14:textId="77777777" w:rsidR="00C15C19" w:rsidRDefault="00026F37">
      <w:pPr>
        <w:numPr>
          <w:ilvl w:val="0"/>
          <w:numId w:val="2"/>
        </w:numPr>
        <w:ind w:hanging="360"/>
      </w:pPr>
      <w:r>
        <w:t xml:space="preserve">Recognizable athletic shorts or running tights (plain or with school name/identification/logo) </w:t>
      </w:r>
    </w:p>
    <w:p w14:paraId="156F59F6" w14:textId="77777777" w:rsidR="00C15C19" w:rsidRDefault="00026F37">
      <w:pPr>
        <w:numPr>
          <w:ilvl w:val="0"/>
          <w:numId w:val="2"/>
        </w:numPr>
        <w:ind w:hanging="360"/>
      </w:pPr>
      <w:r>
        <w:t>Sweat pants (plain or with school name/identification/logo) ma</w:t>
      </w:r>
      <w:r w:rsidR="00731672">
        <w:t xml:space="preserve">y be permitted by the </w:t>
      </w:r>
      <w:proofErr w:type="gramStart"/>
      <w:r w:rsidR="00731672">
        <w:t xml:space="preserve">event  </w:t>
      </w:r>
      <w:r>
        <w:t>official</w:t>
      </w:r>
      <w:proofErr w:type="gramEnd"/>
      <w:r>
        <w:t xml:space="preserve"> if it is cold/rainy. </w:t>
      </w:r>
    </w:p>
    <w:p w14:paraId="6BDADDF9" w14:textId="77777777" w:rsidR="00C15C19" w:rsidRDefault="00026F37">
      <w:pPr>
        <w:spacing w:after="0" w:line="259" w:lineRule="auto"/>
        <w:ind w:left="0" w:firstLine="0"/>
      </w:pPr>
      <w:r>
        <w:t xml:space="preserve"> </w:t>
      </w:r>
    </w:p>
    <w:p w14:paraId="46828EB8" w14:textId="77777777" w:rsidR="00C15C19" w:rsidRDefault="00026F37">
      <w:pPr>
        <w:spacing w:after="32"/>
        <w:ind w:left="715"/>
      </w:pPr>
      <w:r>
        <w:t xml:space="preserve">Following are examples of some of the attire which will not be permitted: </w:t>
      </w:r>
    </w:p>
    <w:p w14:paraId="19AA0D07" w14:textId="77777777" w:rsidR="00C15C19" w:rsidRDefault="00026F37">
      <w:pPr>
        <w:numPr>
          <w:ilvl w:val="0"/>
          <w:numId w:val="2"/>
        </w:numPr>
        <w:ind w:hanging="360"/>
      </w:pPr>
      <w:r>
        <w:t xml:space="preserve">Cut offs </w:t>
      </w:r>
    </w:p>
    <w:p w14:paraId="2BC27367" w14:textId="77777777" w:rsidR="00C15C19" w:rsidRDefault="00026F37">
      <w:pPr>
        <w:numPr>
          <w:ilvl w:val="0"/>
          <w:numId w:val="2"/>
        </w:numPr>
        <w:ind w:hanging="360"/>
      </w:pPr>
      <w:r>
        <w:t xml:space="preserve">Jams  </w:t>
      </w:r>
    </w:p>
    <w:p w14:paraId="5DD1F030" w14:textId="77777777" w:rsidR="00C15C19" w:rsidRDefault="00026F37">
      <w:pPr>
        <w:numPr>
          <w:ilvl w:val="0"/>
          <w:numId w:val="2"/>
        </w:numPr>
        <w:ind w:hanging="360"/>
      </w:pPr>
      <w:r>
        <w:t xml:space="preserve">Hawaiian shorts or tights  </w:t>
      </w:r>
    </w:p>
    <w:p w14:paraId="59F83D00" w14:textId="77777777" w:rsidR="00C15C19" w:rsidRDefault="00026F37">
      <w:pPr>
        <w:numPr>
          <w:ilvl w:val="0"/>
          <w:numId w:val="2"/>
        </w:numPr>
        <w:spacing w:after="36"/>
        <w:ind w:hanging="360"/>
      </w:pPr>
      <w:r>
        <w:t xml:space="preserve">Multi-colored paisley type attire unless it is the official school uniform in the official school     colors </w:t>
      </w:r>
    </w:p>
    <w:p w14:paraId="2349017E" w14:textId="77777777" w:rsidR="00C15C19" w:rsidRDefault="00731672" w:rsidP="00731672">
      <w:pPr>
        <w:numPr>
          <w:ilvl w:val="0"/>
          <w:numId w:val="2"/>
        </w:numPr>
        <w:ind w:hanging="360"/>
      </w:pPr>
      <w:r>
        <w:t>Exotic headgear</w:t>
      </w:r>
    </w:p>
    <w:p w14:paraId="42CB061B" w14:textId="77777777" w:rsidR="00C15C19" w:rsidRDefault="00026F37">
      <w:pPr>
        <w:pStyle w:val="Heading1"/>
        <w:tabs>
          <w:tab w:val="center" w:pos="1488"/>
        </w:tabs>
        <w:ind w:left="-15" w:firstLine="0"/>
      </w:pPr>
      <w:r>
        <w:lastRenderedPageBreak/>
        <w:t xml:space="preserve">7. </w:t>
      </w:r>
      <w:r>
        <w:tab/>
        <w:t xml:space="preserve">UNIFORMS (Cont.) </w:t>
      </w:r>
    </w:p>
    <w:p w14:paraId="01B610A8" w14:textId="77777777" w:rsidR="00C15C19" w:rsidRDefault="00026F37">
      <w:pPr>
        <w:spacing w:after="0" w:line="259" w:lineRule="auto"/>
        <w:ind w:left="720" w:firstLine="0"/>
      </w:pPr>
      <w:r>
        <w:t xml:space="preserve"> </w:t>
      </w:r>
    </w:p>
    <w:p w14:paraId="40A99E26" w14:textId="77777777" w:rsidR="00C15C19" w:rsidRDefault="00026F37">
      <w:pPr>
        <w:spacing w:after="33"/>
        <w:ind w:left="715"/>
      </w:pPr>
      <w:r>
        <w:t xml:space="preserve">Relay Uniforms:   </w:t>
      </w:r>
    </w:p>
    <w:p w14:paraId="4624FC96" w14:textId="77777777" w:rsidR="00C15C19" w:rsidRDefault="00026F37">
      <w:pPr>
        <w:numPr>
          <w:ilvl w:val="0"/>
          <w:numId w:val="3"/>
        </w:numPr>
        <w:spacing w:after="37"/>
        <w:ind w:hanging="360"/>
      </w:pPr>
      <w:r>
        <w:t xml:space="preserve">The top for all four (4) competitors on a relay team shall appear identical. Minor differences in tops may be permitted at the discretion of the event official. Distinctly mismatched tops, even if official school uniform, will not be accepted. The four (4) tops may consist of plain white t-shirts </w:t>
      </w:r>
    </w:p>
    <w:p w14:paraId="13FADCBD" w14:textId="77777777" w:rsidR="0091022A" w:rsidRPr="0091022A" w:rsidRDefault="00026F37">
      <w:pPr>
        <w:numPr>
          <w:ilvl w:val="0"/>
          <w:numId w:val="3"/>
        </w:numPr>
        <w:ind w:hanging="360"/>
      </w:pPr>
      <w:r>
        <w:t xml:space="preserve">The shorts/tights shall be in an official school color(s) or a neutral color (black or white); </w:t>
      </w:r>
      <w:r w:rsidR="00731672">
        <w:rPr>
          <w:rFonts w:ascii="Arial" w:eastAsia="Arial" w:hAnsi="Arial" w:cs="Arial"/>
        </w:rPr>
        <w:t xml:space="preserve"> </w:t>
      </w:r>
    </w:p>
    <w:p w14:paraId="19F2F4C3" w14:textId="77777777" w:rsidR="00C15C19" w:rsidRDefault="00026F37">
      <w:pPr>
        <w:numPr>
          <w:ilvl w:val="0"/>
          <w:numId w:val="3"/>
        </w:numPr>
        <w:ind w:hanging="360"/>
      </w:pPr>
      <w:r>
        <w:t xml:space="preserve">In the case of disputes the Track Referee or Designate shall rule. </w:t>
      </w:r>
    </w:p>
    <w:p w14:paraId="18A495DD" w14:textId="77777777" w:rsidR="00C15C19" w:rsidRDefault="00026F37">
      <w:pPr>
        <w:numPr>
          <w:ilvl w:val="0"/>
          <w:numId w:val="3"/>
        </w:numPr>
        <w:spacing w:after="47"/>
        <w:ind w:hanging="360"/>
      </w:pPr>
      <w:r>
        <w:rPr>
          <w:b/>
        </w:rPr>
        <w:t>Note:</w:t>
      </w:r>
      <w:r>
        <w:t xml:space="preserve">  Athlete names may be permitted on the back of the jersey provided that they are consistent – first name only, surname only, first and last name.  No nicknames will be permitted.  This would not make the jerseys for relays unacceptable.  </w:t>
      </w:r>
    </w:p>
    <w:p w14:paraId="7D15FB86" w14:textId="77777777" w:rsidR="00C15C19" w:rsidRDefault="00026F37">
      <w:pPr>
        <w:spacing w:after="0" w:line="259" w:lineRule="auto"/>
        <w:ind w:left="0" w:firstLine="0"/>
      </w:pPr>
      <w:r>
        <w:t xml:space="preserve">  </w:t>
      </w:r>
    </w:p>
    <w:p w14:paraId="4F5F4561" w14:textId="77777777" w:rsidR="00C15C19" w:rsidRDefault="00026F37">
      <w:pPr>
        <w:spacing w:after="0" w:line="259" w:lineRule="auto"/>
        <w:ind w:left="-5"/>
      </w:pPr>
      <w:r>
        <w:rPr>
          <w:b/>
        </w:rPr>
        <w:t xml:space="preserve">8.      START TIME </w:t>
      </w:r>
    </w:p>
    <w:p w14:paraId="14F58444" w14:textId="77777777" w:rsidR="00C15C19" w:rsidRDefault="00026F37">
      <w:pPr>
        <w:spacing w:after="0" w:line="259" w:lineRule="auto"/>
        <w:ind w:left="0" w:firstLine="0"/>
      </w:pPr>
      <w:r>
        <w:t xml:space="preserve"> </w:t>
      </w:r>
    </w:p>
    <w:p w14:paraId="29DFD901" w14:textId="77777777" w:rsidR="00C15C19" w:rsidRDefault="00026F37">
      <w:pPr>
        <w:spacing w:after="46"/>
        <w:ind w:left="715"/>
      </w:pPr>
      <w:r>
        <w:t xml:space="preserve">The convener will select a meet start time. </w:t>
      </w:r>
    </w:p>
    <w:p w14:paraId="0B94CCF7" w14:textId="77777777" w:rsidR="00C15C19" w:rsidRDefault="00026F37">
      <w:pPr>
        <w:spacing w:after="0" w:line="259" w:lineRule="auto"/>
        <w:ind w:left="0" w:firstLine="0"/>
      </w:pPr>
      <w:r>
        <w:t xml:space="preserve">  </w:t>
      </w:r>
    </w:p>
    <w:p w14:paraId="6687CBC9" w14:textId="77777777" w:rsidR="00C15C19" w:rsidRDefault="00026F37">
      <w:pPr>
        <w:pStyle w:val="Heading1"/>
        <w:tabs>
          <w:tab w:val="center" w:pos="2160"/>
        </w:tabs>
        <w:ind w:left="-15" w:firstLine="0"/>
      </w:pPr>
      <w:r>
        <w:t>9.      RULE BOOK</w:t>
      </w:r>
      <w:r>
        <w:rPr>
          <w:b w:val="0"/>
        </w:rPr>
        <w:t xml:space="preserve"> </w:t>
      </w:r>
      <w:r>
        <w:rPr>
          <w:b w:val="0"/>
        </w:rPr>
        <w:tab/>
        <w:t xml:space="preserve"> </w:t>
      </w:r>
    </w:p>
    <w:p w14:paraId="02A1D6BC" w14:textId="77777777" w:rsidR="00C15C19" w:rsidRDefault="00026F37">
      <w:pPr>
        <w:spacing w:after="0" w:line="259" w:lineRule="auto"/>
        <w:ind w:left="0" w:firstLine="0"/>
      </w:pPr>
      <w:r>
        <w:t xml:space="preserve"> </w:t>
      </w:r>
    </w:p>
    <w:p w14:paraId="15B78F50" w14:textId="77777777" w:rsidR="00C15C19" w:rsidRDefault="00026F37">
      <w:pPr>
        <w:tabs>
          <w:tab w:val="center" w:pos="4303"/>
        </w:tabs>
        <w:ind w:left="0" w:firstLine="0"/>
      </w:pPr>
      <w:r>
        <w:t xml:space="preserve"> </w:t>
      </w:r>
      <w:r>
        <w:tab/>
        <w:t xml:space="preserve">In order to clarify rules of competition the following order of interpretation will be used:   </w:t>
      </w:r>
    </w:p>
    <w:p w14:paraId="3E01BF90" w14:textId="77777777" w:rsidR="00C15C19" w:rsidRDefault="00026F37">
      <w:pPr>
        <w:spacing w:after="0" w:line="259" w:lineRule="auto"/>
        <w:ind w:left="0" w:firstLine="0"/>
      </w:pPr>
      <w:r>
        <w:t xml:space="preserve"> </w:t>
      </w:r>
    </w:p>
    <w:p w14:paraId="641EDD70" w14:textId="77777777" w:rsidR="00C15C19" w:rsidRDefault="00026F37">
      <w:pPr>
        <w:numPr>
          <w:ilvl w:val="0"/>
          <w:numId w:val="4"/>
        </w:numPr>
        <w:ind w:hanging="720"/>
      </w:pPr>
      <w:r>
        <w:t>N</w:t>
      </w:r>
      <w:r w:rsidR="00731672">
        <w:t>C</w:t>
      </w:r>
      <w:r>
        <w:t xml:space="preserve">AA and SOSSA Rules </w:t>
      </w:r>
    </w:p>
    <w:p w14:paraId="0F2201A2" w14:textId="77777777" w:rsidR="00C15C19" w:rsidRDefault="00026F37">
      <w:pPr>
        <w:numPr>
          <w:ilvl w:val="0"/>
          <w:numId w:val="4"/>
        </w:numPr>
        <w:ind w:hanging="720"/>
      </w:pPr>
      <w:r>
        <w:t xml:space="preserve">OFSAA RULES </w:t>
      </w:r>
    </w:p>
    <w:p w14:paraId="26A56591" w14:textId="77777777" w:rsidR="00C15C19" w:rsidRDefault="00026F37">
      <w:pPr>
        <w:numPr>
          <w:ilvl w:val="0"/>
          <w:numId w:val="4"/>
        </w:numPr>
        <w:ind w:hanging="720"/>
      </w:pPr>
      <w:r>
        <w:t xml:space="preserve">Athletic Canada Rule &amp; By-laws </w:t>
      </w:r>
    </w:p>
    <w:p w14:paraId="32362A9E" w14:textId="77777777" w:rsidR="00C15C19" w:rsidRDefault="00026F37">
      <w:pPr>
        <w:numPr>
          <w:ilvl w:val="0"/>
          <w:numId w:val="4"/>
        </w:numPr>
        <w:ind w:hanging="720"/>
      </w:pPr>
      <w:r>
        <w:t xml:space="preserve">I.A.A.F. Handbook </w:t>
      </w:r>
    </w:p>
    <w:p w14:paraId="630DB90D" w14:textId="77777777" w:rsidR="00C15C19" w:rsidRDefault="00026F37">
      <w:pPr>
        <w:spacing w:after="0" w:line="259" w:lineRule="auto"/>
        <w:ind w:left="0" w:firstLine="0"/>
      </w:pPr>
      <w:r>
        <w:t xml:space="preserve"> </w:t>
      </w:r>
    </w:p>
    <w:p w14:paraId="208116C5" w14:textId="77777777" w:rsidR="00C15C19" w:rsidRDefault="00026F37">
      <w:pPr>
        <w:pStyle w:val="Heading1"/>
        <w:tabs>
          <w:tab w:val="center" w:pos="1925"/>
        </w:tabs>
        <w:ind w:left="-15" w:firstLine="0"/>
      </w:pPr>
      <w:r>
        <w:t xml:space="preserve">10. </w:t>
      </w:r>
      <w:r>
        <w:tab/>
        <w:t xml:space="preserve">SCORING AT THE ZONE MEET </w:t>
      </w:r>
    </w:p>
    <w:p w14:paraId="13533E63" w14:textId="77777777" w:rsidR="00C15C19" w:rsidRDefault="00026F37">
      <w:pPr>
        <w:spacing w:after="0" w:line="259" w:lineRule="auto"/>
        <w:ind w:left="0" w:firstLine="0"/>
      </w:pPr>
      <w:r>
        <w:t xml:space="preserve"> </w:t>
      </w:r>
    </w:p>
    <w:p w14:paraId="7B8D25FE" w14:textId="77777777" w:rsidR="00C15C19" w:rsidRDefault="00026F37">
      <w:pPr>
        <w:ind w:left="715"/>
      </w:pPr>
      <w:r>
        <w:t xml:space="preserve">Team standing (girls, boys, overall) will be kept at the Zone meet. </w:t>
      </w:r>
    </w:p>
    <w:p w14:paraId="70F76CCB" w14:textId="77777777" w:rsidR="00C15C19" w:rsidRDefault="00026F37">
      <w:pPr>
        <w:spacing w:after="0" w:line="259" w:lineRule="auto"/>
        <w:ind w:left="0" w:firstLine="0"/>
      </w:pPr>
      <w:r>
        <w:t xml:space="preserve"> </w:t>
      </w:r>
    </w:p>
    <w:p w14:paraId="5F159AC2" w14:textId="77777777" w:rsidR="00C15C19" w:rsidRDefault="00026F37">
      <w:pPr>
        <w:ind w:left="715"/>
      </w:pPr>
      <w:r>
        <w:t xml:space="preserve">Points at the Zone meet will be 6 - 4 - 3 - 2 - 1  </w:t>
      </w:r>
    </w:p>
    <w:p w14:paraId="5ADEFDC9" w14:textId="77777777" w:rsidR="00C15C19" w:rsidRDefault="00026F37">
      <w:pPr>
        <w:spacing w:after="0" w:line="259" w:lineRule="auto"/>
        <w:ind w:left="0" w:firstLine="0"/>
      </w:pPr>
      <w:r>
        <w:t xml:space="preserve"> </w:t>
      </w:r>
    </w:p>
    <w:p w14:paraId="37BAE4C8" w14:textId="77777777" w:rsidR="00C15C19" w:rsidRDefault="00026F37">
      <w:pPr>
        <w:ind w:left="715"/>
      </w:pPr>
      <w:r>
        <w:t xml:space="preserve">Ribbons for Zone Track and Field will be awarded to the top five competitors. </w:t>
      </w:r>
    </w:p>
    <w:p w14:paraId="17E7A18E" w14:textId="77777777" w:rsidR="00C15C19" w:rsidRDefault="00026F37">
      <w:pPr>
        <w:spacing w:after="0" w:line="259" w:lineRule="auto"/>
        <w:ind w:left="0" w:firstLine="0"/>
      </w:pPr>
      <w:r>
        <w:t xml:space="preserve"> </w:t>
      </w:r>
    </w:p>
    <w:p w14:paraId="2C2D7058" w14:textId="77777777" w:rsidR="00C15C19" w:rsidRDefault="00026F37">
      <w:pPr>
        <w:ind w:left="715"/>
      </w:pPr>
      <w:r>
        <w:t xml:space="preserve">Zone records will be kept. They may be set in a heat, semi-final or final. </w:t>
      </w:r>
    </w:p>
    <w:p w14:paraId="663BBCCE" w14:textId="77777777" w:rsidR="00C15C19" w:rsidRDefault="00026F37">
      <w:pPr>
        <w:spacing w:after="0" w:line="259" w:lineRule="auto"/>
        <w:ind w:left="0" w:firstLine="0"/>
      </w:pPr>
      <w:r>
        <w:t xml:space="preserve"> </w:t>
      </w:r>
    </w:p>
    <w:p w14:paraId="1CC706B3" w14:textId="77777777" w:rsidR="00C15C19" w:rsidRDefault="00026F37">
      <w:pPr>
        <w:ind w:left="715"/>
      </w:pPr>
      <w:r>
        <w:t xml:space="preserve">Zone Meets should be held one (1) week prior to the SOSSA Track and Field meet. </w:t>
      </w:r>
    </w:p>
    <w:p w14:paraId="1A58CF08" w14:textId="77777777" w:rsidR="00C15C19" w:rsidRDefault="00026F37">
      <w:pPr>
        <w:spacing w:after="0" w:line="259" w:lineRule="auto"/>
        <w:ind w:left="0" w:firstLine="0"/>
      </w:pPr>
      <w:r>
        <w:t xml:space="preserve"> </w:t>
      </w:r>
    </w:p>
    <w:p w14:paraId="5C0B1CC1" w14:textId="77777777" w:rsidR="00C15C19" w:rsidRDefault="00026F37">
      <w:pPr>
        <w:spacing w:after="0" w:line="259" w:lineRule="auto"/>
        <w:ind w:left="0" w:firstLine="0"/>
      </w:pPr>
      <w:r>
        <w:rPr>
          <w:b/>
        </w:rPr>
        <w:t xml:space="preserve"> </w:t>
      </w:r>
    </w:p>
    <w:p w14:paraId="315AF074" w14:textId="77777777" w:rsidR="00C15C19" w:rsidRDefault="00026F37">
      <w:pPr>
        <w:pStyle w:val="Heading1"/>
        <w:tabs>
          <w:tab w:val="center" w:pos="2094"/>
          <w:tab w:val="center" w:pos="4321"/>
          <w:tab w:val="center" w:pos="5041"/>
        </w:tabs>
        <w:ind w:left="-15" w:firstLine="0"/>
      </w:pPr>
      <w:r>
        <w:t xml:space="preserve">11. </w:t>
      </w:r>
      <w:r>
        <w:tab/>
        <w:t xml:space="preserve">ZONE TRACK AND FIELD POLICIES  </w:t>
      </w:r>
      <w:r>
        <w:tab/>
        <w:t xml:space="preserve"> </w:t>
      </w:r>
      <w:r>
        <w:tab/>
        <w:t xml:space="preserve"> </w:t>
      </w:r>
    </w:p>
    <w:p w14:paraId="08C771E7" w14:textId="77777777" w:rsidR="00C15C19" w:rsidRDefault="00026F37">
      <w:pPr>
        <w:spacing w:after="0" w:line="259" w:lineRule="auto"/>
        <w:ind w:left="0" w:firstLine="0"/>
      </w:pPr>
      <w:r>
        <w:rPr>
          <w:b/>
        </w:rPr>
        <w:t xml:space="preserve"> </w:t>
      </w:r>
    </w:p>
    <w:p w14:paraId="666963A3" w14:textId="77777777" w:rsidR="00C15C19" w:rsidRDefault="00026F37">
      <w:pPr>
        <w:ind w:left="715"/>
      </w:pPr>
      <w:r>
        <w:t xml:space="preserve">No extraneous equipment may be used at Track and Field Meets in the field of competition. This includes frisbees, balls of any type, lacrosse sticks, etc. and stereos. The first time, the offending student(s) {and possibly the coach(es)} are warned and the equipment is confiscated; the second infraction by the same individual student/athlete(s) will see he/she disqualified from all events including those he/she already qualified in for the next meet. </w:t>
      </w:r>
    </w:p>
    <w:p w14:paraId="7420514F" w14:textId="77777777" w:rsidR="00C15C19" w:rsidRDefault="00026F37">
      <w:pPr>
        <w:spacing w:after="0" w:line="259" w:lineRule="auto"/>
        <w:ind w:left="0" w:firstLine="0"/>
      </w:pPr>
      <w:r>
        <w:t xml:space="preserve"> </w:t>
      </w:r>
    </w:p>
    <w:p w14:paraId="16DC2F86" w14:textId="77777777" w:rsidR="00C15C19" w:rsidRDefault="00026F37" w:rsidP="00731672">
      <w:pPr>
        <w:ind w:left="715"/>
      </w:pPr>
      <w:r>
        <w:t xml:space="preserve">Unless written permission has been given by the High School Coach and Principal in question, no club coach shall interfere, direct or coach in any way whatsoever during the High School Track and Field season. Doing so shall automatically disqualify the student/athlete’s membership status with his/her high school team for the current indoor/outdoor season. </w:t>
      </w:r>
    </w:p>
    <w:p w14:paraId="1817E9D8" w14:textId="77777777" w:rsidR="00C15C19" w:rsidRDefault="00731672">
      <w:pPr>
        <w:pStyle w:val="Heading1"/>
        <w:tabs>
          <w:tab w:val="center" w:pos="1485"/>
        </w:tabs>
        <w:ind w:left="-15" w:firstLine="0"/>
      </w:pPr>
      <w:r>
        <w:lastRenderedPageBreak/>
        <w:t>12</w:t>
      </w:r>
      <w:r w:rsidR="00026F37">
        <w:t xml:space="preserve">. </w:t>
      </w:r>
      <w:r w:rsidR="00026F37">
        <w:tab/>
        <w:t>FALSE START RULE</w:t>
      </w:r>
      <w:r w:rsidR="00026F37">
        <w:rPr>
          <w:b w:val="0"/>
        </w:rPr>
        <w:t xml:space="preserve"> </w:t>
      </w:r>
    </w:p>
    <w:p w14:paraId="6872C5DA" w14:textId="77777777" w:rsidR="00C15C19" w:rsidRDefault="00026F37">
      <w:pPr>
        <w:spacing w:after="0" w:line="259" w:lineRule="auto"/>
        <w:ind w:left="0" w:firstLine="0"/>
      </w:pPr>
      <w:r>
        <w:t xml:space="preserve"> </w:t>
      </w:r>
    </w:p>
    <w:p w14:paraId="161D39DA" w14:textId="77777777" w:rsidR="00C15C19" w:rsidRDefault="00026F37">
      <w:r>
        <w:t xml:space="preserve"> </w:t>
      </w:r>
      <w:r>
        <w:tab/>
        <w:t xml:space="preserve">The first false start is against the field; second and subsequent false starts are against the athlete and  </w:t>
      </w:r>
      <w:r>
        <w:tab/>
        <w:t xml:space="preserve">he/she will be eliminated from the event. There will be no exception to the false start rule: “the track  </w:t>
      </w:r>
      <w:r>
        <w:tab/>
        <w:t xml:space="preserve">referee will not have the right to overrule the starter’s decision.” </w:t>
      </w:r>
    </w:p>
    <w:p w14:paraId="7A412B1F" w14:textId="77777777" w:rsidR="00C15C19" w:rsidRDefault="00026F37">
      <w:pPr>
        <w:spacing w:after="0" w:line="259" w:lineRule="auto"/>
        <w:ind w:left="0" w:firstLine="0"/>
      </w:pPr>
      <w:r>
        <w:t xml:space="preserve"> </w:t>
      </w:r>
    </w:p>
    <w:p w14:paraId="312036AE" w14:textId="77777777" w:rsidR="00C15C19" w:rsidRDefault="00731672">
      <w:pPr>
        <w:pStyle w:val="Heading1"/>
        <w:tabs>
          <w:tab w:val="center" w:pos="1482"/>
        </w:tabs>
        <w:ind w:left="-15" w:firstLine="0"/>
      </w:pPr>
      <w:r>
        <w:t>13</w:t>
      </w:r>
      <w:r w:rsidR="00026F37">
        <w:t xml:space="preserve">. </w:t>
      </w:r>
      <w:r w:rsidR="00026F37">
        <w:tab/>
        <w:t xml:space="preserve">STARTING BLOCKS </w:t>
      </w:r>
    </w:p>
    <w:p w14:paraId="3BDE72C6" w14:textId="77777777" w:rsidR="00C15C19" w:rsidRDefault="00026F37">
      <w:pPr>
        <w:spacing w:after="0" w:line="259" w:lineRule="auto"/>
        <w:ind w:left="0" w:firstLine="0"/>
      </w:pPr>
      <w:r>
        <w:t xml:space="preserve"> </w:t>
      </w:r>
    </w:p>
    <w:p w14:paraId="5FE5ED4B" w14:textId="77777777" w:rsidR="00C15C19" w:rsidRDefault="00026F37">
      <w:pPr>
        <w:ind w:left="720" w:hanging="720"/>
      </w:pPr>
      <w:r>
        <w:t xml:space="preserve"> </w:t>
      </w:r>
      <w:r>
        <w:tab/>
        <w:t xml:space="preserve">Athletes who do not use starting blocks must use a four (4) point stance in the individual races that begin and end in lanes: sprint hurdles, intermediate hurdles, 100m, 200m, 400m. In both relay events, the initial </w:t>
      </w:r>
    </w:p>
    <w:p w14:paraId="12CD4E82" w14:textId="77777777" w:rsidR="00C15C19" w:rsidRDefault="00026F37">
      <w:pPr>
        <w:tabs>
          <w:tab w:val="center" w:pos="3677"/>
        </w:tabs>
        <w:spacing w:after="46"/>
        <w:ind w:left="0" w:firstLine="0"/>
      </w:pPr>
      <w:r>
        <w:t xml:space="preserve"> </w:t>
      </w:r>
      <w:r>
        <w:tab/>
        <w:t xml:space="preserve">athlete who does not use starting blocks must use a four (4) point stance </w:t>
      </w:r>
    </w:p>
    <w:p w14:paraId="69499928" w14:textId="77777777" w:rsidR="00C15C19" w:rsidRDefault="00026F37">
      <w:pPr>
        <w:spacing w:after="0" w:line="259" w:lineRule="auto"/>
        <w:ind w:left="0" w:firstLine="0"/>
      </w:pPr>
      <w:r>
        <w:t xml:space="preserve">  </w:t>
      </w:r>
    </w:p>
    <w:p w14:paraId="47857BC2" w14:textId="77777777" w:rsidR="00C15C19" w:rsidRDefault="00731672">
      <w:pPr>
        <w:spacing w:after="0" w:line="259" w:lineRule="auto"/>
        <w:ind w:left="-5"/>
      </w:pPr>
      <w:r>
        <w:rPr>
          <w:b/>
        </w:rPr>
        <w:t>14</w:t>
      </w:r>
      <w:r w:rsidR="00026F37">
        <w:rPr>
          <w:b/>
        </w:rPr>
        <w:t xml:space="preserve">.     ADVANCEMENT TO SOSSA </w:t>
      </w:r>
    </w:p>
    <w:p w14:paraId="66E98E5A" w14:textId="77777777" w:rsidR="00C15C19" w:rsidRDefault="00026F37">
      <w:pPr>
        <w:spacing w:after="0" w:line="259" w:lineRule="auto"/>
        <w:ind w:left="0" w:firstLine="0"/>
      </w:pPr>
      <w:r>
        <w:rPr>
          <w:b/>
        </w:rPr>
        <w:t xml:space="preserve"> </w:t>
      </w:r>
    </w:p>
    <w:p w14:paraId="2906FA79" w14:textId="77777777" w:rsidR="00C15C19" w:rsidRDefault="00026F37">
      <w:pPr>
        <w:tabs>
          <w:tab w:val="center" w:pos="4446"/>
        </w:tabs>
        <w:ind w:left="0" w:firstLine="0"/>
      </w:pPr>
      <w:r>
        <w:rPr>
          <w:b/>
        </w:rPr>
        <w:t xml:space="preserve"> </w:t>
      </w:r>
      <w:r>
        <w:rPr>
          <w:b/>
        </w:rPr>
        <w:tab/>
      </w:r>
      <w:r>
        <w:t>The top four (4) competitors in all track and field events, relays included, advance to SOSSA.</w:t>
      </w:r>
      <w:r>
        <w:rPr>
          <w:b/>
        </w:rPr>
        <w:t xml:space="preserve"> </w:t>
      </w:r>
    </w:p>
    <w:p w14:paraId="0BC3BD64" w14:textId="77777777" w:rsidR="00C15C19" w:rsidRDefault="00026F37" w:rsidP="00731672">
      <w:pPr>
        <w:spacing w:after="0" w:line="259" w:lineRule="auto"/>
        <w:ind w:left="0" w:firstLine="0"/>
      </w:pPr>
      <w:r>
        <w:t xml:space="preserve"> </w:t>
      </w:r>
    </w:p>
    <w:p w14:paraId="6F45591A" w14:textId="77777777" w:rsidR="00C15C19" w:rsidRDefault="00026F37">
      <w:pPr>
        <w:pStyle w:val="Heading1"/>
        <w:ind w:firstLine="0"/>
        <w:jc w:val="center"/>
      </w:pPr>
      <w:r>
        <w:rPr>
          <w:sz w:val="24"/>
        </w:rPr>
        <w:t xml:space="preserve">TRACK AND FIELD EVENTS </w:t>
      </w:r>
    </w:p>
    <w:p w14:paraId="527827FD" w14:textId="77777777" w:rsidR="00C15C19" w:rsidRDefault="00026F37">
      <w:pPr>
        <w:spacing w:after="0" w:line="259" w:lineRule="auto"/>
        <w:ind w:left="0" w:firstLine="0"/>
      </w:pPr>
      <w:r>
        <w:rPr>
          <w:b/>
        </w:rPr>
        <w:t xml:space="preserve"> </w:t>
      </w:r>
    </w:p>
    <w:tbl>
      <w:tblPr>
        <w:tblStyle w:val="TableGrid"/>
        <w:tblW w:w="9539" w:type="dxa"/>
        <w:tblInd w:w="-179" w:type="dxa"/>
        <w:tblCellMar>
          <w:top w:w="44" w:type="dxa"/>
          <w:left w:w="95" w:type="dxa"/>
          <w:right w:w="52" w:type="dxa"/>
        </w:tblCellMar>
        <w:tblLook w:val="04A0" w:firstRow="1" w:lastRow="0" w:firstColumn="1" w:lastColumn="0" w:noHBand="0" w:noVBand="1"/>
      </w:tblPr>
      <w:tblGrid>
        <w:gridCol w:w="1529"/>
        <w:gridCol w:w="1260"/>
        <w:gridCol w:w="1260"/>
        <w:gridCol w:w="1260"/>
        <w:gridCol w:w="270"/>
        <w:gridCol w:w="1350"/>
        <w:gridCol w:w="1351"/>
        <w:gridCol w:w="1259"/>
      </w:tblGrid>
      <w:tr w:rsidR="00C15C19" w14:paraId="1D3787F4" w14:textId="77777777">
        <w:trPr>
          <w:trHeight w:val="253"/>
        </w:trPr>
        <w:tc>
          <w:tcPr>
            <w:tcW w:w="1529" w:type="dxa"/>
            <w:tcBorders>
              <w:top w:val="single" w:sz="4" w:space="0" w:color="000000"/>
              <w:left w:val="single" w:sz="4" w:space="0" w:color="000000"/>
              <w:bottom w:val="single" w:sz="4" w:space="0" w:color="000000"/>
              <w:right w:val="single" w:sz="4" w:space="0" w:color="000000"/>
            </w:tcBorders>
          </w:tcPr>
          <w:p w14:paraId="66A30454" w14:textId="77777777"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nil"/>
            </w:tcBorders>
          </w:tcPr>
          <w:p w14:paraId="16E9E82E" w14:textId="77777777" w:rsidR="00C15C19" w:rsidRDefault="00C15C19">
            <w:pPr>
              <w:spacing w:after="160" w:line="259" w:lineRule="auto"/>
              <w:ind w:left="0" w:firstLine="0"/>
            </w:pPr>
          </w:p>
        </w:tc>
        <w:tc>
          <w:tcPr>
            <w:tcW w:w="1260" w:type="dxa"/>
            <w:tcBorders>
              <w:top w:val="single" w:sz="4" w:space="0" w:color="000000"/>
              <w:left w:val="nil"/>
              <w:bottom w:val="single" w:sz="4" w:space="0" w:color="000000"/>
              <w:right w:val="nil"/>
            </w:tcBorders>
          </w:tcPr>
          <w:p w14:paraId="267CE223" w14:textId="77777777" w:rsidR="00C15C19" w:rsidRDefault="00026F37">
            <w:pPr>
              <w:spacing w:after="0" w:line="259" w:lineRule="auto"/>
              <w:ind w:left="0" w:firstLine="0"/>
            </w:pPr>
            <w:r>
              <w:rPr>
                <w:b/>
              </w:rPr>
              <w:t xml:space="preserve">GIRLS Events </w:t>
            </w:r>
          </w:p>
        </w:tc>
        <w:tc>
          <w:tcPr>
            <w:tcW w:w="1260" w:type="dxa"/>
            <w:tcBorders>
              <w:top w:val="single" w:sz="4" w:space="0" w:color="000000"/>
              <w:left w:val="nil"/>
              <w:bottom w:val="single" w:sz="4" w:space="0" w:color="000000"/>
              <w:right w:val="single" w:sz="4" w:space="0" w:color="000000"/>
            </w:tcBorders>
          </w:tcPr>
          <w:p w14:paraId="1FFC1FC0" w14:textId="77777777" w:rsidR="00C15C19" w:rsidRDefault="00C15C19">
            <w:pPr>
              <w:spacing w:after="160" w:line="259" w:lineRule="auto"/>
              <w:ind w:left="0" w:firstLine="0"/>
            </w:pP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265AC3B8" w14:textId="77777777"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nil"/>
            </w:tcBorders>
          </w:tcPr>
          <w:p w14:paraId="031341D0" w14:textId="77777777" w:rsidR="00C15C19" w:rsidRDefault="00C15C19">
            <w:pPr>
              <w:spacing w:after="160" w:line="259" w:lineRule="auto"/>
              <w:ind w:left="0" w:firstLine="0"/>
            </w:pPr>
          </w:p>
        </w:tc>
        <w:tc>
          <w:tcPr>
            <w:tcW w:w="1351" w:type="dxa"/>
            <w:tcBorders>
              <w:top w:val="single" w:sz="4" w:space="0" w:color="000000"/>
              <w:left w:val="nil"/>
              <w:bottom w:val="single" w:sz="4" w:space="0" w:color="000000"/>
              <w:right w:val="nil"/>
            </w:tcBorders>
          </w:tcPr>
          <w:p w14:paraId="14D0857B" w14:textId="77777777" w:rsidR="00C15C19" w:rsidRDefault="00026F37">
            <w:pPr>
              <w:spacing w:after="0" w:line="259" w:lineRule="auto"/>
              <w:ind w:left="14" w:firstLine="0"/>
            </w:pPr>
            <w:r>
              <w:rPr>
                <w:b/>
              </w:rPr>
              <w:t xml:space="preserve">BOYS Events </w:t>
            </w:r>
          </w:p>
        </w:tc>
        <w:tc>
          <w:tcPr>
            <w:tcW w:w="1259" w:type="dxa"/>
            <w:tcBorders>
              <w:top w:val="single" w:sz="4" w:space="0" w:color="000000"/>
              <w:left w:val="nil"/>
              <w:bottom w:val="single" w:sz="4" w:space="0" w:color="000000"/>
              <w:right w:val="single" w:sz="4" w:space="0" w:color="000000"/>
            </w:tcBorders>
          </w:tcPr>
          <w:p w14:paraId="1E9D8D04" w14:textId="77777777" w:rsidR="00C15C19" w:rsidRDefault="00C15C19">
            <w:pPr>
              <w:spacing w:after="160" w:line="259" w:lineRule="auto"/>
              <w:ind w:left="0" w:firstLine="0"/>
            </w:pPr>
          </w:p>
        </w:tc>
      </w:tr>
      <w:tr w:rsidR="00C15C19" w14:paraId="2C0EDDA1"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766769A3" w14:textId="77777777" w:rsidR="00C15C19" w:rsidRDefault="00026F37">
            <w:pPr>
              <w:spacing w:after="0" w:line="259" w:lineRule="auto"/>
              <w:ind w:left="0" w:right="50" w:firstLine="0"/>
              <w:jc w:val="center"/>
            </w:pPr>
            <w:r>
              <w:rPr>
                <w:b/>
              </w:rPr>
              <w:t xml:space="preserve">Age Category </w:t>
            </w:r>
          </w:p>
        </w:tc>
        <w:tc>
          <w:tcPr>
            <w:tcW w:w="1260" w:type="dxa"/>
            <w:tcBorders>
              <w:top w:val="single" w:sz="4" w:space="0" w:color="000000"/>
              <w:left w:val="single" w:sz="4" w:space="0" w:color="000000"/>
              <w:bottom w:val="single" w:sz="4" w:space="0" w:color="000000"/>
              <w:right w:val="single" w:sz="4" w:space="0" w:color="000000"/>
            </w:tcBorders>
          </w:tcPr>
          <w:p w14:paraId="784C95C9" w14:textId="77777777" w:rsidR="00C15C19" w:rsidRDefault="00026F37">
            <w:pPr>
              <w:spacing w:after="0" w:line="259" w:lineRule="auto"/>
              <w:ind w:left="0" w:right="49" w:firstLine="0"/>
              <w:jc w:val="center"/>
            </w:pPr>
            <w:r>
              <w:rPr>
                <w:b/>
              </w:rPr>
              <w:t xml:space="preserve">Novice </w:t>
            </w:r>
          </w:p>
        </w:tc>
        <w:tc>
          <w:tcPr>
            <w:tcW w:w="1260" w:type="dxa"/>
            <w:tcBorders>
              <w:top w:val="single" w:sz="4" w:space="0" w:color="000000"/>
              <w:left w:val="single" w:sz="4" w:space="0" w:color="000000"/>
              <w:bottom w:val="single" w:sz="4" w:space="0" w:color="000000"/>
              <w:right w:val="single" w:sz="4" w:space="0" w:color="000000"/>
            </w:tcBorders>
          </w:tcPr>
          <w:p w14:paraId="2D1B3EBA" w14:textId="77777777" w:rsidR="00C15C19" w:rsidRDefault="00026F37">
            <w:pPr>
              <w:spacing w:after="0" w:line="259" w:lineRule="auto"/>
              <w:ind w:left="0" w:right="49" w:firstLine="0"/>
              <w:jc w:val="center"/>
            </w:pPr>
            <w:r>
              <w:rPr>
                <w:b/>
              </w:rPr>
              <w:t xml:space="preserve">Junior </w:t>
            </w:r>
          </w:p>
        </w:tc>
        <w:tc>
          <w:tcPr>
            <w:tcW w:w="1260" w:type="dxa"/>
            <w:tcBorders>
              <w:top w:val="single" w:sz="4" w:space="0" w:color="000000"/>
              <w:left w:val="single" w:sz="4" w:space="0" w:color="000000"/>
              <w:bottom w:val="single" w:sz="4" w:space="0" w:color="000000"/>
              <w:right w:val="single" w:sz="4" w:space="0" w:color="000000"/>
            </w:tcBorders>
          </w:tcPr>
          <w:p w14:paraId="09421F0B" w14:textId="77777777" w:rsidR="00C15C19" w:rsidRDefault="00026F37">
            <w:pPr>
              <w:spacing w:after="0" w:line="259" w:lineRule="auto"/>
              <w:ind w:left="0" w:right="47" w:firstLine="0"/>
              <w:jc w:val="center"/>
            </w:pPr>
            <w:r>
              <w:rPr>
                <w:b/>
              </w:rPr>
              <w:t xml:space="preserve">Senior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48ADA8AF" w14:textId="77777777"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92D2A8C" w14:textId="77777777" w:rsidR="00C15C19" w:rsidRDefault="00026F37">
            <w:pPr>
              <w:spacing w:after="0" w:line="259" w:lineRule="auto"/>
              <w:ind w:left="0" w:right="45" w:firstLine="0"/>
              <w:jc w:val="center"/>
            </w:pPr>
            <w:r>
              <w:rPr>
                <w:b/>
              </w:rPr>
              <w:t xml:space="preserve">Novice </w:t>
            </w:r>
          </w:p>
        </w:tc>
        <w:tc>
          <w:tcPr>
            <w:tcW w:w="1351" w:type="dxa"/>
            <w:tcBorders>
              <w:top w:val="single" w:sz="4" w:space="0" w:color="000000"/>
              <w:left w:val="single" w:sz="4" w:space="0" w:color="000000"/>
              <w:bottom w:val="single" w:sz="4" w:space="0" w:color="000000"/>
              <w:right w:val="single" w:sz="4" w:space="0" w:color="000000"/>
            </w:tcBorders>
          </w:tcPr>
          <w:p w14:paraId="64C6290E" w14:textId="77777777" w:rsidR="00C15C19" w:rsidRDefault="00026F37">
            <w:pPr>
              <w:spacing w:after="0" w:line="259" w:lineRule="auto"/>
              <w:ind w:left="0" w:right="49" w:firstLine="0"/>
              <w:jc w:val="center"/>
            </w:pPr>
            <w:r>
              <w:rPr>
                <w:b/>
              </w:rPr>
              <w:t xml:space="preserve">Junior </w:t>
            </w:r>
          </w:p>
        </w:tc>
        <w:tc>
          <w:tcPr>
            <w:tcW w:w="1259" w:type="dxa"/>
            <w:tcBorders>
              <w:top w:val="single" w:sz="4" w:space="0" w:color="000000"/>
              <w:left w:val="single" w:sz="4" w:space="0" w:color="000000"/>
              <w:bottom w:val="single" w:sz="4" w:space="0" w:color="000000"/>
              <w:right w:val="single" w:sz="4" w:space="0" w:color="000000"/>
            </w:tcBorders>
          </w:tcPr>
          <w:p w14:paraId="2121E304" w14:textId="77777777" w:rsidR="00C15C19" w:rsidRDefault="00026F37">
            <w:pPr>
              <w:spacing w:after="0" w:line="259" w:lineRule="auto"/>
              <w:ind w:left="0" w:right="43" w:firstLine="0"/>
              <w:jc w:val="center"/>
            </w:pPr>
            <w:r>
              <w:rPr>
                <w:b/>
              </w:rPr>
              <w:t xml:space="preserve">Senior </w:t>
            </w:r>
          </w:p>
        </w:tc>
      </w:tr>
      <w:tr w:rsidR="00C15C19" w14:paraId="5CE246F3" w14:textId="77777777">
        <w:trPr>
          <w:trHeight w:val="254"/>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14:paraId="515946C6" w14:textId="77777777" w:rsidR="00C15C19" w:rsidRDefault="00026F37">
            <w:pPr>
              <w:spacing w:after="0" w:line="259" w:lineRule="auto"/>
              <w:ind w:left="53" w:firstLine="0"/>
            </w:pPr>
            <w:r>
              <w:rPr>
                <w:b/>
              </w:rPr>
              <w:t xml:space="preserve">TRACK EVENTS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68FCF93C" w14:textId="77777777"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4BF274CC" w14:textId="77777777"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2F779592" w14:textId="77777777" w:rsidR="00C15C19" w:rsidRDefault="00026F37">
            <w:pPr>
              <w:spacing w:after="0" w:line="259" w:lineRule="auto"/>
              <w:ind w:left="12" w:firstLine="0"/>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19B1C541" w14:textId="77777777" w:rsidR="00C15C19" w:rsidRDefault="00026F37">
            <w:pPr>
              <w:spacing w:after="0" w:line="259" w:lineRule="auto"/>
              <w:ind w:left="0" w:right="54"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3E8FF77" w14:textId="77777777" w:rsidR="00C15C19" w:rsidRDefault="00026F37">
            <w:pPr>
              <w:spacing w:after="0" w:line="259" w:lineRule="auto"/>
              <w:ind w:left="13" w:firstLine="0"/>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14:paraId="2C9D628E" w14:textId="77777777" w:rsidR="00C15C19" w:rsidRDefault="00026F37">
            <w:pPr>
              <w:spacing w:after="0" w:line="259" w:lineRule="auto"/>
              <w:ind w:left="12" w:firstLine="0"/>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2CDAB1C3" w14:textId="77777777" w:rsidR="00C15C19" w:rsidRDefault="00026F37">
            <w:pPr>
              <w:spacing w:after="0" w:line="259" w:lineRule="auto"/>
              <w:ind w:left="13" w:firstLine="0"/>
            </w:pPr>
            <w:r>
              <w:rPr>
                <w:b/>
              </w:rPr>
              <w:t xml:space="preserve"> </w:t>
            </w:r>
          </w:p>
        </w:tc>
      </w:tr>
      <w:tr w:rsidR="00C15C19" w14:paraId="502F87E8"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6FC8D28F" w14:textId="77777777" w:rsidR="00C15C19" w:rsidRDefault="00026F37">
            <w:pPr>
              <w:spacing w:after="0" w:line="259" w:lineRule="auto"/>
              <w:ind w:left="0" w:right="46" w:firstLine="0"/>
              <w:jc w:val="center"/>
            </w:pPr>
            <w:r>
              <w:rPr>
                <w:b/>
              </w:rPr>
              <w:t xml:space="preserve">100 m </w:t>
            </w:r>
          </w:p>
        </w:tc>
        <w:tc>
          <w:tcPr>
            <w:tcW w:w="1260" w:type="dxa"/>
            <w:tcBorders>
              <w:top w:val="single" w:sz="4" w:space="0" w:color="000000"/>
              <w:left w:val="single" w:sz="4" w:space="0" w:color="000000"/>
              <w:bottom w:val="single" w:sz="4" w:space="0" w:color="000000"/>
              <w:right w:val="single" w:sz="4" w:space="0" w:color="000000"/>
            </w:tcBorders>
          </w:tcPr>
          <w:p w14:paraId="0642A293"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4563A729"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1B10ADDB"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69EA7BDB"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39E5D78"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4D74A76C"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0F47CA7B" w14:textId="77777777" w:rsidR="00C15C19" w:rsidRDefault="00026F37">
            <w:pPr>
              <w:spacing w:after="0" w:line="259" w:lineRule="auto"/>
              <w:ind w:left="0" w:right="41" w:firstLine="0"/>
              <w:jc w:val="center"/>
            </w:pPr>
            <w:r>
              <w:t xml:space="preserve">X </w:t>
            </w:r>
          </w:p>
        </w:tc>
      </w:tr>
      <w:tr w:rsidR="00C15C19" w14:paraId="7A40E434"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4A7DA41A" w14:textId="77777777" w:rsidR="00C15C19" w:rsidRDefault="00026F37">
            <w:pPr>
              <w:spacing w:after="0" w:line="259" w:lineRule="auto"/>
              <w:ind w:left="0" w:right="46" w:firstLine="0"/>
              <w:jc w:val="center"/>
            </w:pPr>
            <w:r>
              <w:rPr>
                <w:b/>
              </w:rPr>
              <w:t xml:space="preserve">200 m </w:t>
            </w:r>
          </w:p>
        </w:tc>
        <w:tc>
          <w:tcPr>
            <w:tcW w:w="1260" w:type="dxa"/>
            <w:tcBorders>
              <w:top w:val="single" w:sz="4" w:space="0" w:color="000000"/>
              <w:left w:val="single" w:sz="4" w:space="0" w:color="000000"/>
              <w:bottom w:val="single" w:sz="4" w:space="0" w:color="000000"/>
              <w:right w:val="single" w:sz="4" w:space="0" w:color="000000"/>
            </w:tcBorders>
          </w:tcPr>
          <w:p w14:paraId="510D4499"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050D828B"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7255C39E"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5F3E7C48"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B32C7F8"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662E71EC"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1ED55C41" w14:textId="77777777" w:rsidR="00C15C19" w:rsidRDefault="00026F37">
            <w:pPr>
              <w:spacing w:after="0" w:line="259" w:lineRule="auto"/>
              <w:ind w:left="0" w:right="41" w:firstLine="0"/>
              <w:jc w:val="center"/>
            </w:pPr>
            <w:r>
              <w:t xml:space="preserve">X </w:t>
            </w:r>
          </w:p>
        </w:tc>
      </w:tr>
      <w:tr w:rsidR="00C15C19" w14:paraId="738E565C" w14:textId="77777777">
        <w:trPr>
          <w:trHeight w:val="253"/>
        </w:trPr>
        <w:tc>
          <w:tcPr>
            <w:tcW w:w="1529" w:type="dxa"/>
            <w:tcBorders>
              <w:top w:val="single" w:sz="4" w:space="0" w:color="000000"/>
              <w:left w:val="single" w:sz="4" w:space="0" w:color="000000"/>
              <w:bottom w:val="single" w:sz="4" w:space="0" w:color="000000"/>
              <w:right w:val="single" w:sz="4" w:space="0" w:color="000000"/>
            </w:tcBorders>
          </w:tcPr>
          <w:p w14:paraId="267FA0BE" w14:textId="77777777" w:rsidR="00C15C19" w:rsidRDefault="00026F37">
            <w:pPr>
              <w:spacing w:after="0" w:line="259" w:lineRule="auto"/>
              <w:ind w:left="0" w:right="46" w:firstLine="0"/>
              <w:jc w:val="center"/>
            </w:pPr>
            <w:r>
              <w:rPr>
                <w:b/>
              </w:rPr>
              <w:t xml:space="preserve">400 m </w:t>
            </w:r>
          </w:p>
        </w:tc>
        <w:tc>
          <w:tcPr>
            <w:tcW w:w="1260" w:type="dxa"/>
            <w:tcBorders>
              <w:top w:val="single" w:sz="4" w:space="0" w:color="000000"/>
              <w:left w:val="single" w:sz="4" w:space="0" w:color="000000"/>
              <w:bottom w:val="single" w:sz="4" w:space="0" w:color="000000"/>
              <w:right w:val="single" w:sz="4" w:space="0" w:color="000000"/>
            </w:tcBorders>
          </w:tcPr>
          <w:p w14:paraId="09466AA0"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6D75282E"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4293656C"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2BA6ABB0"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4155568"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317A41C9"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3A3A8F0A" w14:textId="77777777" w:rsidR="00C15C19" w:rsidRDefault="00026F37">
            <w:pPr>
              <w:spacing w:after="0" w:line="259" w:lineRule="auto"/>
              <w:ind w:left="0" w:right="41" w:firstLine="0"/>
              <w:jc w:val="center"/>
            </w:pPr>
            <w:r>
              <w:t xml:space="preserve">X </w:t>
            </w:r>
          </w:p>
        </w:tc>
      </w:tr>
      <w:tr w:rsidR="00C15C19" w14:paraId="40694C5C" w14:textId="77777777">
        <w:trPr>
          <w:trHeight w:val="253"/>
        </w:trPr>
        <w:tc>
          <w:tcPr>
            <w:tcW w:w="1529" w:type="dxa"/>
            <w:tcBorders>
              <w:top w:val="single" w:sz="4" w:space="0" w:color="000000"/>
              <w:left w:val="single" w:sz="4" w:space="0" w:color="000000"/>
              <w:bottom w:val="single" w:sz="4" w:space="0" w:color="000000"/>
              <w:right w:val="single" w:sz="4" w:space="0" w:color="000000"/>
            </w:tcBorders>
          </w:tcPr>
          <w:p w14:paraId="3693FE8F" w14:textId="77777777" w:rsidR="00C15C19" w:rsidRDefault="00026F37">
            <w:pPr>
              <w:spacing w:after="0" w:line="259" w:lineRule="auto"/>
              <w:ind w:left="0" w:right="46" w:firstLine="0"/>
              <w:jc w:val="center"/>
            </w:pPr>
            <w:r>
              <w:rPr>
                <w:b/>
              </w:rPr>
              <w:t xml:space="preserve">800 m </w:t>
            </w:r>
          </w:p>
        </w:tc>
        <w:tc>
          <w:tcPr>
            <w:tcW w:w="1260" w:type="dxa"/>
            <w:tcBorders>
              <w:top w:val="single" w:sz="4" w:space="0" w:color="000000"/>
              <w:left w:val="single" w:sz="4" w:space="0" w:color="000000"/>
              <w:bottom w:val="single" w:sz="4" w:space="0" w:color="000000"/>
              <w:right w:val="single" w:sz="4" w:space="0" w:color="000000"/>
            </w:tcBorders>
          </w:tcPr>
          <w:p w14:paraId="66998698"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2ACD5C79"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23614CF9"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66D2BD14"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DAC9330"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209779FF"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6E2FF224" w14:textId="77777777" w:rsidR="00C15C19" w:rsidRDefault="00026F37">
            <w:pPr>
              <w:spacing w:after="0" w:line="259" w:lineRule="auto"/>
              <w:ind w:left="0" w:right="41" w:firstLine="0"/>
              <w:jc w:val="center"/>
            </w:pPr>
            <w:r>
              <w:t xml:space="preserve">X </w:t>
            </w:r>
          </w:p>
        </w:tc>
      </w:tr>
      <w:tr w:rsidR="00C15C19" w14:paraId="74C57812"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22A333E0" w14:textId="77777777" w:rsidR="00C15C19" w:rsidRDefault="00026F37">
            <w:pPr>
              <w:spacing w:after="0" w:line="259" w:lineRule="auto"/>
              <w:ind w:left="0" w:right="52" w:firstLine="0"/>
              <w:jc w:val="center"/>
            </w:pPr>
            <w:r>
              <w:rPr>
                <w:b/>
              </w:rPr>
              <w:t xml:space="preserve">1500 m </w:t>
            </w:r>
          </w:p>
        </w:tc>
        <w:tc>
          <w:tcPr>
            <w:tcW w:w="1260" w:type="dxa"/>
            <w:tcBorders>
              <w:top w:val="single" w:sz="4" w:space="0" w:color="000000"/>
              <w:left w:val="single" w:sz="4" w:space="0" w:color="000000"/>
              <w:bottom w:val="single" w:sz="4" w:space="0" w:color="000000"/>
              <w:right w:val="single" w:sz="4" w:space="0" w:color="000000"/>
            </w:tcBorders>
          </w:tcPr>
          <w:p w14:paraId="6A09D2AB"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15E3D01A"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5FB33116"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786F094E"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6C50040"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5EA78E76"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5D111E55" w14:textId="77777777" w:rsidR="00C15C19" w:rsidRDefault="00026F37">
            <w:pPr>
              <w:spacing w:after="0" w:line="259" w:lineRule="auto"/>
              <w:ind w:left="0" w:right="41" w:firstLine="0"/>
              <w:jc w:val="center"/>
            </w:pPr>
            <w:r>
              <w:t xml:space="preserve">X </w:t>
            </w:r>
          </w:p>
        </w:tc>
      </w:tr>
      <w:tr w:rsidR="00C15C19" w14:paraId="61B6F17A"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569C3888" w14:textId="77777777" w:rsidR="00C15C19" w:rsidRDefault="00026F37">
            <w:pPr>
              <w:spacing w:after="0" w:line="259" w:lineRule="auto"/>
              <w:ind w:left="0" w:right="52" w:firstLine="0"/>
              <w:jc w:val="center"/>
            </w:pPr>
            <w:r>
              <w:rPr>
                <w:b/>
              </w:rPr>
              <w:t xml:space="preserve">3000 m </w:t>
            </w:r>
          </w:p>
        </w:tc>
        <w:tc>
          <w:tcPr>
            <w:tcW w:w="1260" w:type="dxa"/>
            <w:tcBorders>
              <w:top w:val="single" w:sz="4" w:space="0" w:color="000000"/>
              <w:left w:val="single" w:sz="4" w:space="0" w:color="000000"/>
              <w:bottom w:val="single" w:sz="4" w:space="0" w:color="000000"/>
              <w:right w:val="single" w:sz="4" w:space="0" w:color="000000"/>
            </w:tcBorders>
          </w:tcPr>
          <w:p w14:paraId="4231AC1F"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06A4FEA0"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02C9000B"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74135725"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5032CA4"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05D46646"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406444FA" w14:textId="77777777" w:rsidR="00C15C19" w:rsidRDefault="00026F37">
            <w:pPr>
              <w:spacing w:after="0" w:line="259" w:lineRule="auto"/>
              <w:ind w:left="0" w:right="41" w:firstLine="0"/>
              <w:jc w:val="center"/>
            </w:pPr>
            <w:r>
              <w:t xml:space="preserve">X </w:t>
            </w:r>
          </w:p>
        </w:tc>
      </w:tr>
      <w:tr w:rsidR="00C15C19" w14:paraId="0676797E" w14:textId="77777777">
        <w:trPr>
          <w:trHeight w:val="255"/>
        </w:trPr>
        <w:tc>
          <w:tcPr>
            <w:tcW w:w="1529" w:type="dxa"/>
            <w:tcBorders>
              <w:top w:val="single" w:sz="4" w:space="0" w:color="000000"/>
              <w:left w:val="single" w:sz="4" w:space="0" w:color="000000"/>
              <w:bottom w:val="single" w:sz="4" w:space="0" w:color="000000"/>
              <w:right w:val="single" w:sz="4" w:space="0" w:color="000000"/>
            </w:tcBorders>
          </w:tcPr>
          <w:p w14:paraId="425ABA2D" w14:textId="77777777" w:rsidR="00C15C19" w:rsidRDefault="00026F37">
            <w:pPr>
              <w:spacing w:after="0" w:line="259" w:lineRule="auto"/>
              <w:ind w:left="19" w:firstLine="0"/>
            </w:pPr>
            <w:r>
              <w:rPr>
                <w:b/>
              </w:rPr>
              <w:t xml:space="preserve">4 x 100 m Relay </w:t>
            </w:r>
          </w:p>
        </w:tc>
        <w:tc>
          <w:tcPr>
            <w:tcW w:w="1260" w:type="dxa"/>
            <w:tcBorders>
              <w:top w:val="single" w:sz="4" w:space="0" w:color="000000"/>
              <w:left w:val="single" w:sz="4" w:space="0" w:color="000000"/>
              <w:bottom w:val="single" w:sz="4" w:space="0" w:color="000000"/>
              <w:right w:val="single" w:sz="4" w:space="0" w:color="000000"/>
            </w:tcBorders>
          </w:tcPr>
          <w:p w14:paraId="2DA5168F"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315F26FE"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2A67BD36"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68D27969"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D88A535"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2E36C9F5"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06EE7E78" w14:textId="77777777" w:rsidR="00C15C19" w:rsidRDefault="00026F37">
            <w:pPr>
              <w:spacing w:after="0" w:line="259" w:lineRule="auto"/>
              <w:ind w:left="0" w:right="41" w:firstLine="0"/>
              <w:jc w:val="center"/>
            </w:pPr>
            <w:r>
              <w:t xml:space="preserve">X </w:t>
            </w:r>
          </w:p>
        </w:tc>
      </w:tr>
      <w:tr w:rsidR="00C15C19" w14:paraId="156548D5" w14:textId="77777777">
        <w:trPr>
          <w:trHeight w:val="499"/>
        </w:trPr>
        <w:tc>
          <w:tcPr>
            <w:tcW w:w="1529" w:type="dxa"/>
            <w:tcBorders>
              <w:top w:val="single" w:sz="4" w:space="0" w:color="000000"/>
              <w:left w:val="single" w:sz="4" w:space="0" w:color="000000"/>
              <w:bottom w:val="single" w:sz="4" w:space="0" w:color="000000"/>
              <w:right w:val="single" w:sz="4" w:space="0" w:color="000000"/>
            </w:tcBorders>
          </w:tcPr>
          <w:p w14:paraId="0A1F9D96" w14:textId="77777777" w:rsidR="00C15C19" w:rsidRDefault="00026F37">
            <w:pPr>
              <w:spacing w:after="0" w:line="259" w:lineRule="auto"/>
              <w:ind w:left="97" w:right="100" w:firstLine="0"/>
              <w:jc w:val="center"/>
            </w:pPr>
            <w:r>
              <w:rPr>
                <w:b/>
              </w:rPr>
              <w:t xml:space="preserve">Sprint Hurdles </w:t>
            </w:r>
          </w:p>
        </w:tc>
        <w:tc>
          <w:tcPr>
            <w:tcW w:w="1260" w:type="dxa"/>
            <w:tcBorders>
              <w:top w:val="single" w:sz="4" w:space="0" w:color="000000"/>
              <w:left w:val="single" w:sz="4" w:space="0" w:color="000000"/>
              <w:bottom w:val="single" w:sz="4" w:space="0" w:color="000000"/>
              <w:right w:val="single" w:sz="4" w:space="0" w:color="000000"/>
            </w:tcBorders>
          </w:tcPr>
          <w:p w14:paraId="79ED298D" w14:textId="77777777" w:rsidR="00C15C19" w:rsidRDefault="00026F37">
            <w:pPr>
              <w:spacing w:after="0" w:line="259" w:lineRule="auto"/>
              <w:ind w:left="38" w:right="54" w:firstLine="0"/>
              <w:jc w:val="center"/>
            </w:pPr>
            <w:r>
              <w:t xml:space="preserve">80 m  (30” Height) </w:t>
            </w:r>
          </w:p>
        </w:tc>
        <w:tc>
          <w:tcPr>
            <w:tcW w:w="1260" w:type="dxa"/>
            <w:tcBorders>
              <w:top w:val="single" w:sz="4" w:space="0" w:color="000000"/>
              <w:left w:val="single" w:sz="4" w:space="0" w:color="000000"/>
              <w:bottom w:val="single" w:sz="4" w:space="0" w:color="000000"/>
              <w:right w:val="single" w:sz="4" w:space="0" w:color="000000"/>
            </w:tcBorders>
          </w:tcPr>
          <w:p w14:paraId="1A6010EB" w14:textId="77777777" w:rsidR="00C15C19" w:rsidRDefault="00026F37">
            <w:pPr>
              <w:spacing w:after="0" w:line="259" w:lineRule="auto"/>
              <w:ind w:left="38" w:right="53" w:firstLine="0"/>
              <w:jc w:val="center"/>
            </w:pPr>
            <w:r>
              <w:t xml:space="preserve">80 m  (30” Height) </w:t>
            </w:r>
          </w:p>
        </w:tc>
        <w:tc>
          <w:tcPr>
            <w:tcW w:w="1260" w:type="dxa"/>
            <w:tcBorders>
              <w:top w:val="single" w:sz="4" w:space="0" w:color="000000"/>
              <w:left w:val="single" w:sz="4" w:space="0" w:color="000000"/>
              <w:bottom w:val="single" w:sz="4" w:space="0" w:color="000000"/>
              <w:right w:val="single" w:sz="4" w:space="0" w:color="000000"/>
            </w:tcBorders>
          </w:tcPr>
          <w:p w14:paraId="7275C33C" w14:textId="77777777" w:rsidR="00C15C19" w:rsidRDefault="00026F37">
            <w:pPr>
              <w:spacing w:after="0" w:line="259" w:lineRule="auto"/>
              <w:ind w:left="38" w:right="1" w:firstLine="0"/>
              <w:jc w:val="center"/>
            </w:pPr>
            <w:r>
              <w:t xml:space="preserve">100 m  (30” Height)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2ACFDA05"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2EBCA29" w14:textId="77777777" w:rsidR="00C15C19" w:rsidRDefault="00026F37">
            <w:pPr>
              <w:spacing w:after="0" w:line="259" w:lineRule="auto"/>
              <w:ind w:left="85" w:right="131" w:firstLine="0"/>
              <w:jc w:val="center"/>
            </w:pPr>
            <w:r>
              <w:t xml:space="preserve">100 m (33” Height) </w:t>
            </w:r>
          </w:p>
        </w:tc>
        <w:tc>
          <w:tcPr>
            <w:tcW w:w="1351" w:type="dxa"/>
            <w:tcBorders>
              <w:top w:val="single" w:sz="4" w:space="0" w:color="000000"/>
              <w:left w:val="single" w:sz="4" w:space="0" w:color="000000"/>
              <w:bottom w:val="single" w:sz="4" w:space="0" w:color="000000"/>
              <w:right w:val="single" w:sz="4" w:space="0" w:color="000000"/>
            </w:tcBorders>
          </w:tcPr>
          <w:p w14:paraId="2AB7404B" w14:textId="77777777" w:rsidR="00C15C19" w:rsidRDefault="00026F37">
            <w:pPr>
              <w:spacing w:after="0" w:line="259" w:lineRule="auto"/>
              <w:ind w:left="84" w:right="132" w:firstLine="0"/>
              <w:jc w:val="center"/>
            </w:pPr>
            <w:r>
              <w:t xml:space="preserve">100 m (36” Height) </w:t>
            </w:r>
          </w:p>
        </w:tc>
        <w:tc>
          <w:tcPr>
            <w:tcW w:w="1259" w:type="dxa"/>
            <w:tcBorders>
              <w:top w:val="single" w:sz="4" w:space="0" w:color="000000"/>
              <w:left w:val="single" w:sz="4" w:space="0" w:color="000000"/>
              <w:bottom w:val="single" w:sz="4" w:space="0" w:color="000000"/>
              <w:right w:val="single" w:sz="4" w:space="0" w:color="000000"/>
            </w:tcBorders>
          </w:tcPr>
          <w:p w14:paraId="532A35F8" w14:textId="77777777" w:rsidR="00C15C19" w:rsidRDefault="00026F37">
            <w:pPr>
              <w:spacing w:after="0" w:line="259" w:lineRule="auto"/>
              <w:ind w:left="40" w:right="85" w:firstLine="0"/>
              <w:jc w:val="center"/>
            </w:pPr>
            <w:r>
              <w:t xml:space="preserve">110 m (36” Height) </w:t>
            </w:r>
          </w:p>
        </w:tc>
      </w:tr>
      <w:tr w:rsidR="00C15C19" w14:paraId="6AA96E18" w14:textId="77777777">
        <w:trPr>
          <w:trHeight w:val="497"/>
        </w:trPr>
        <w:tc>
          <w:tcPr>
            <w:tcW w:w="1529" w:type="dxa"/>
            <w:tcBorders>
              <w:top w:val="single" w:sz="4" w:space="0" w:color="000000"/>
              <w:left w:val="single" w:sz="4" w:space="0" w:color="000000"/>
              <w:bottom w:val="single" w:sz="4" w:space="0" w:color="000000"/>
              <w:right w:val="single" w:sz="4" w:space="0" w:color="000000"/>
            </w:tcBorders>
          </w:tcPr>
          <w:p w14:paraId="69A7CFC5" w14:textId="77777777" w:rsidR="00C15C19" w:rsidRDefault="00026F37">
            <w:pPr>
              <w:spacing w:after="0" w:line="259" w:lineRule="auto"/>
              <w:ind w:left="0" w:firstLine="0"/>
              <w:jc w:val="center"/>
            </w:pPr>
            <w:r>
              <w:rPr>
                <w:b/>
              </w:rPr>
              <w:t xml:space="preserve">Intermediate Hurdles </w:t>
            </w:r>
          </w:p>
        </w:tc>
        <w:tc>
          <w:tcPr>
            <w:tcW w:w="1260" w:type="dxa"/>
            <w:tcBorders>
              <w:top w:val="single" w:sz="4" w:space="0" w:color="000000"/>
              <w:left w:val="single" w:sz="4" w:space="0" w:color="000000"/>
              <w:bottom w:val="single" w:sz="4" w:space="0" w:color="000000"/>
              <w:right w:val="single" w:sz="4" w:space="0" w:color="000000"/>
            </w:tcBorders>
          </w:tcPr>
          <w:p w14:paraId="65DAA1D7" w14:textId="77777777" w:rsidR="00C15C19" w:rsidRDefault="00026F37">
            <w:pPr>
              <w:spacing w:after="0" w:line="259" w:lineRule="auto"/>
              <w:ind w:left="38" w:right="88" w:firstLine="0"/>
              <w:jc w:val="center"/>
            </w:pPr>
            <w:r>
              <w:t xml:space="preserve">300 m (30” Height) </w:t>
            </w:r>
          </w:p>
        </w:tc>
        <w:tc>
          <w:tcPr>
            <w:tcW w:w="1260" w:type="dxa"/>
            <w:tcBorders>
              <w:top w:val="single" w:sz="4" w:space="0" w:color="000000"/>
              <w:left w:val="single" w:sz="4" w:space="0" w:color="000000"/>
              <w:bottom w:val="single" w:sz="4" w:space="0" w:color="000000"/>
              <w:right w:val="single" w:sz="4" w:space="0" w:color="000000"/>
            </w:tcBorders>
          </w:tcPr>
          <w:p w14:paraId="0F7F96D1" w14:textId="77777777" w:rsidR="00C15C19" w:rsidRDefault="00026F37">
            <w:pPr>
              <w:spacing w:after="0" w:line="259" w:lineRule="auto"/>
              <w:ind w:left="38" w:right="1" w:firstLine="0"/>
              <w:jc w:val="center"/>
            </w:pPr>
            <w:r>
              <w:t xml:space="preserve">300 m  (30“ Height) </w:t>
            </w:r>
          </w:p>
        </w:tc>
        <w:tc>
          <w:tcPr>
            <w:tcW w:w="1260" w:type="dxa"/>
            <w:tcBorders>
              <w:top w:val="single" w:sz="4" w:space="0" w:color="000000"/>
              <w:left w:val="single" w:sz="4" w:space="0" w:color="000000"/>
              <w:bottom w:val="single" w:sz="4" w:space="0" w:color="000000"/>
              <w:right w:val="single" w:sz="4" w:space="0" w:color="000000"/>
            </w:tcBorders>
          </w:tcPr>
          <w:p w14:paraId="2CC97E02" w14:textId="77777777" w:rsidR="00C15C19" w:rsidRDefault="00026F37">
            <w:pPr>
              <w:spacing w:after="0" w:line="259" w:lineRule="auto"/>
              <w:ind w:left="38" w:right="88" w:firstLine="0"/>
              <w:jc w:val="center"/>
            </w:pPr>
            <w:r>
              <w:t xml:space="preserve">400 m (30” Height)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48F3E167"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F1AFB9E" w14:textId="77777777" w:rsidR="00C15C19" w:rsidRDefault="00026F37">
            <w:pPr>
              <w:spacing w:after="0" w:line="259" w:lineRule="auto"/>
              <w:ind w:left="85" w:right="131" w:firstLine="0"/>
              <w:jc w:val="center"/>
            </w:pPr>
            <w:r>
              <w:t xml:space="preserve">300 m (33” Height) </w:t>
            </w:r>
          </w:p>
        </w:tc>
        <w:tc>
          <w:tcPr>
            <w:tcW w:w="1351" w:type="dxa"/>
            <w:tcBorders>
              <w:top w:val="single" w:sz="4" w:space="0" w:color="000000"/>
              <w:left w:val="single" w:sz="4" w:space="0" w:color="000000"/>
              <w:bottom w:val="single" w:sz="4" w:space="0" w:color="000000"/>
              <w:right w:val="single" w:sz="4" w:space="0" w:color="000000"/>
            </w:tcBorders>
          </w:tcPr>
          <w:p w14:paraId="5933B603" w14:textId="77777777" w:rsidR="00C15C19" w:rsidRDefault="00026F37">
            <w:pPr>
              <w:spacing w:after="0" w:line="259" w:lineRule="auto"/>
              <w:ind w:left="84" w:right="132" w:firstLine="0"/>
              <w:jc w:val="center"/>
            </w:pPr>
            <w:r>
              <w:t xml:space="preserve">300 m (33” Height) </w:t>
            </w:r>
          </w:p>
        </w:tc>
        <w:tc>
          <w:tcPr>
            <w:tcW w:w="1259" w:type="dxa"/>
            <w:tcBorders>
              <w:top w:val="single" w:sz="4" w:space="0" w:color="000000"/>
              <w:left w:val="single" w:sz="4" w:space="0" w:color="000000"/>
              <w:bottom w:val="single" w:sz="4" w:space="0" w:color="000000"/>
              <w:right w:val="single" w:sz="4" w:space="0" w:color="000000"/>
            </w:tcBorders>
          </w:tcPr>
          <w:p w14:paraId="2FDA7439" w14:textId="77777777" w:rsidR="00C15C19" w:rsidRDefault="00026F37">
            <w:pPr>
              <w:spacing w:after="0" w:line="259" w:lineRule="auto"/>
              <w:ind w:left="40" w:right="85" w:firstLine="0"/>
              <w:jc w:val="center"/>
            </w:pPr>
            <w:r>
              <w:t xml:space="preserve">400 m (36” Height) </w:t>
            </w:r>
          </w:p>
        </w:tc>
      </w:tr>
      <w:tr w:rsidR="00C15C19" w14:paraId="38A70146" w14:textId="77777777">
        <w:trPr>
          <w:trHeight w:val="254"/>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14:paraId="00F18230" w14:textId="77777777" w:rsidR="00C15C19" w:rsidRDefault="00026F37">
            <w:pPr>
              <w:spacing w:after="0" w:line="259" w:lineRule="auto"/>
              <w:ind w:left="0" w:right="3"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4C1C1B64" w14:textId="77777777" w:rsidR="00C15C19" w:rsidRDefault="00026F37">
            <w:pPr>
              <w:spacing w:after="0" w:line="259" w:lineRule="auto"/>
              <w:ind w:left="0" w:right="3"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6D53AEC2" w14:textId="77777777" w:rsidR="00C15C19" w:rsidRDefault="00026F37">
            <w:pPr>
              <w:spacing w:after="0" w:line="259" w:lineRule="auto"/>
              <w:ind w:left="0" w:right="2"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3E642F34" w14:textId="77777777" w:rsidR="00C15C19" w:rsidRDefault="00026F37">
            <w:pPr>
              <w:spacing w:after="0" w:line="259" w:lineRule="auto"/>
              <w:ind w:left="0" w:right="3" w:firstLine="0"/>
              <w:jc w:val="center"/>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2473B8EE" w14:textId="77777777"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68A508A" w14:textId="77777777" w:rsidR="00C15C19" w:rsidRDefault="00026F37">
            <w:pPr>
              <w:spacing w:after="0" w:line="259" w:lineRule="auto"/>
              <w:ind w:left="1" w:firstLine="0"/>
              <w:jc w:val="center"/>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14:paraId="03407BF4" w14:textId="77777777" w:rsidR="00C15C19" w:rsidRDefault="00026F37">
            <w:pPr>
              <w:spacing w:after="0" w:line="259" w:lineRule="auto"/>
              <w:ind w:left="0" w:right="2" w:firstLine="0"/>
              <w:jc w:val="center"/>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5BDFED7F" w14:textId="77777777" w:rsidR="00C15C19" w:rsidRDefault="00026F37">
            <w:pPr>
              <w:spacing w:after="0" w:line="259" w:lineRule="auto"/>
              <w:ind w:left="1" w:firstLine="0"/>
              <w:jc w:val="center"/>
            </w:pPr>
            <w:r>
              <w:rPr>
                <w:b/>
              </w:rPr>
              <w:t xml:space="preserve"> </w:t>
            </w:r>
          </w:p>
        </w:tc>
      </w:tr>
      <w:tr w:rsidR="00C15C19" w14:paraId="756EDFEC" w14:textId="77777777">
        <w:trPr>
          <w:trHeight w:val="254"/>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14:paraId="79E8A6A1" w14:textId="77777777" w:rsidR="00C15C19" w:rsidRDefault="00026F37">
            <w:pPr>
              <w:spacing w:after="0" w:line="259" w:lineRule="auto"/>
              <w:ind w:left="0" w:right="50" w:firstLine="0"/>
              <w:jc w:val="center"/>
            </w:pPr>
            <w:r>
              <w:rPr>
                <w:b/>
              </w:rPr>
              <w:t xml:space="preserve">FIELD EVENTS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6D4D6446" w14:textId="77777777" w:rsidR="00C15C19" w:rsidRDefault="00026F37">
            <w:pPr>
              <w:spacing w:after="0" w:line="259" w:lineRule="auto"/>
              <w:ind w:left="0" w:right="3"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4D0CBFF3" w14:textId="77777777" w:rsidR="00C15C19" w:rsidRDefault="00026F37">
            <w:pPr>
              <w:spacing w:after="0" w:line="259" w:lineRule="auto"/>
              <w:ind w:left="0" w:right="2" w:firstLine="0"/>
              <w:jc w:val="center"/>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7D2CA41E" w14:textId="77777777" w:rsidR="00C15C19" w:rsidRDefault="00026F37">
            <w:pPr>
              <w:spacing w:after="0" w:line="259" w:lineRule="auto"/>
              <w:ind w:left="0" w:right="3" w:firstLine="0"/>
              <w:jc w:val="center"/>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34A100BF" w14:textId="77777777" w:rsidR="00C15C19" w:rsidRDefault="00026F37">
            <w:pPr>
              <w:spacing w:after="0" w:line="259" w:lineRule="auto"/>
              <w:ind w:left="0" w:right="1"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1FA65DF4" w14:textId="77777777" w:rsidR="00C15C19" w:rsidRDefault="00026F37">
            <w:pPr>
              <w:spacing w:after="0" w:line="259" w:lineRule="auto"/>
              <w:ind w:left="1" w:firstLine="0"/>
              <w:jc w:val="center"/>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14:paraId="4C6F26D1" w14:textId="77777777" w:rsidR="00C15C19" w:rsidRDefault="00026F37">
            <w:pPr>
              <w:spacing w:after="0" w:line="259" w:lineRule="auto"/>
              <w:ind w:left="0" w:right="2" w:firstLine="0"/>
              <w:jc w:val="center"/>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5F30FD36" w14:textId="77777777" w:rsidR="00C15C19" w:rsidRDefault="00026F37">
            <w:pPr>
              <w:spacing w:after="0" w:line="259" w:lineRule="auto"/>
              <w:ind w:left="1" w:firstLine="0"/>
              <w:jc w:val="center"/>
            </w:pPr>
            <w:r>
              <w:rPr>
                <w:b/>
              </w:rPr>
              <w:t xml:space="preserve"> </w:t>
            </w:r>
          </w:p>
        </w:tc>
      </w:tr>
      <w:tr w:rsidR="00C15C19" w14:paraId="2378736F"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399162BC" w14:textId="77777777" w:rsidR="00C15C19" w:rsidRDefault="00026F37">
            <w:pPr>
              <w:spacing w:after="0" w:line="259" w:lineRule="auto"/>
              <w:ind w:left="0" w:right="49" w:firstLine="0"/>
              <w:jc w:val="center"/>
            </w:pPr>
            <w:r>
              <w:rPr>
                <w:b/>
              </w:rPr>
              <w:t xml:space="preserve">Long Jump </w:t>
            </w:r>
          </w:p>
        </w:tc>
        <w:tc>
          <w:tcPr>
            <w:tcW w:w="1260" w:type="dxa"/>
            <w:tcBorders>
              <w:top w:val="single" w:sz="4" w:space="0" w:color="000000"/>
              <w:left w:val="single" w:sz="4" w:space="0" w:color="000000"/>
              <w:bottom w:val="single" w:sz="4" w:space="0" w:color="000000"/>
              <w:right w:val="single" w:sz="4" w:space="0" w:color="000000"/>
            </w:tcBorders>
          </w:tcPr>
          <w:p w14:paraId="1985A5D5"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3737A68F"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6CFD8F0B"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566583B1"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0F7A1052"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58D0C64C"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5C542767" w14:textId="77777777" w:rsidR="00C15C19" w:rsidRDefault="00026F37">
            <w:pPr>
              <w:spacing w:after="0" w:line="259" w:lineRule="auto"/>
              <w:ind w:left="0" w:right="41" w:firstLine="0"/>
              <w:jc w:val="center"/>
            </w:pPr>
            <w:r>
              <w:t xml:space="preserve">X </w:t>
            </w:r>
          </w:p>
        </w:tc>
      </w:tr>
      <w:tr w:rsidR="00C15C19" w14:paraId="5CDA7FAC"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5EF13B12" w14:textId="77777777" w:rsidR="00C15C19" w:rsidRDefault="00026F37">
            <w:pPr>
              <w:spacing w:after="0" w:line="259" w:lineRule="auto"/>
              <w:ind w:left="0" w:right="49" w:firstLine="0"/>
              <w:jc w:val="center"/>
            </w:pPr>
            <w:r>
              <w:rPr>
                <w:b/>
              </w:rPr>
              <w:t xml:space="preserve">Triple Jump </w:t>
            </w:r>
          </w:p>
        </w:tc>
        <w:tc>
          <w:tcPr>
            <w:tcW w:w="1260" w:type="dxa"/>
            <w:tcBorders>
              <w:top w:val="single" w:sz="4" w:space="0" w:color="000000"/>
              <w:left w:val="single" w:sz="4" w:space="0" w:color="000000"/>
              <w:bottom w:val="single" w:sz="4" w:space="0" w:color="000000"/>
              <w:right w:val="single" w:sz="4" w:space="0" w:color="000000"/>
            </w:tcBorders>
          </w:tcPr>
          <w:p w14:paraId="677401E5"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68799EA8"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1CC88586"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53B72E22"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571C0FE"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6805A6AA"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3BD7B228" w14:textId="77777777" w:rsidR="00C15C19" w:rsidRDefault="00026F37">
            <w:pPr>
              <w:spacing w:after="0" w:line="259" w:lineRule="auto"/>
              <w:ind w:left="0" w:right="41" w:firstLine="0"/>
              <w:jc w:val="center"/>
            </w:pPr>
            <w:r>
              <w:t xml:space="preserve">X </w:t>
            </w:r>
          </w:p>
        </w:tc>
      </w:tr>
      <w:tr w:rsidR="00C15C19" w14:paraId="3FA4A3F3"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4560CCD7" w14:textId="77777777" w:rsidR="00C15C19" w:rsidRDefault="00026F37">
            <w:pPr>
              <w:spacing w:after="0" w:line="259" w:lineRule="auto"/>
              <w:ind w:left="0" w:right="47" w:firstLine="0"/>
              <w:jc w:val="center"/>
            </w:pPr>
            <w:r>
              <w:rPr>
                <w:b/>
              </w:rPr>
              <w:t xml:space="preserve">High Jump </w:t>
            </w:r>
          </w:p>
        </w:tc>
        <w:tc>
          <w:tcPr>
            <w:tcW w:w="1260" w:type="dxa"/>
            <w:tcBorders>
              <w:top w:val="single" w:sz="4" w:space="0" w:color="000000"/>
              <w:left w:val="single" w:sz="4" w:space="0" w:color="000000"/>
              <w:bottom w:val="single" w:sz="4" w:space="0" w:color="000000"/>
              <w:right w:val="single" w:sz="4" w:space="0" w:color="000000"/>
            </w:tcBorders>
          </w:tcPr>
          <w:p w14:paraId="2D9F2867"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4DDDB828"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4DEEADF9"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58950252"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6786EDF6"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3E63DEF8"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186D9974" w14:textId="77777777" w:rsidR="00C15C19" w:rsidRDefault="00026F37">
            <w:pPr>
              <w:spacing w:after="0" w:line="259" w:lineRule="auto"/>
              <w:ind w:left="0" w:right="41" w:firstLine="0"/>
              <w:jc w:val="center"/>
            </w:pPr>
            <w:r>
              <w:t xml:space="preserve">X </w:t>
            </w:r>
          </w:p>
        </w:tc>
      </w:tr>
      <w:tr w:rsidR="00C15C19" w14:paraId="57B240E6"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2A326C95" w14:textId="77777777" w:rsidR="00C15C19" w:rsidRDefault="00026F37">
            <w:pPr>
              <w:spacing w:after="0" w:line="259" w:lineRule="auto"/>
              <w:ind w:left="0" w:right="48" w:firstLine="0"/>
              <w:jc w:val="center"/>
            </w:pPr>
            <w:r>
              <w:rPr>
                <w:b/>
              </w:rPr>
              <w:t xml:space="preserve">Pole Vault </w:t>
            </w:r>
          </w:p>
        </w:tc>
        <w:tc>
          <w:tcPr>
            <w:tcW w:w="1260" w:type="dxa"/>
            <w:tcBorders>
              <w:top w:val="single" w:sz="4" w:space="0" w:color="000000"/>
              <w:left w:val="single" w:sz="4" w:space="0" w:color="000000"/>
              <w:bottom w:val="single" w:sz="4" w:space="0" w:color="000000"/>
              <w:right w:val="single" w:sz="4" w:space="0" w:color="000000"/>
            </w:tcBorders>
          </w:tcPr>
          <w:p w14:paraId="6B7C58A8"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1C621EA4" w14:textId="77777777" w:rsidR="00C15C19" w:rsidRDefault="00026F37">
            <w:pPr>
              <w:spacing w:after="0" w:line="259" w:lineRule="auto"/>
              <w:ind w:left="0" w:right="45" w:firstLine="0"/>
              <w:jc w:val="center"/>
            </w:pPr>
            <w:r>
              <w:t xml:space="preserve">X </w:t>
            </w:r>
          </w:p>
        </w:tc>
        <w:tc>
          <w:tcPr>
            <w:tcW w:w="1260" w:type="dxa"/>
            <w:tcBorders>
              <w:top w:val="single" w:sz="4" w:space="0" w:color="000000"/>
              <w:left w:val="single" w:sz="4" w:space="0" w:color="000000"/>
              <w:bottom w:val="single" w:sz="4" w:space="0" w:color="000000"/>
              <w:right w:val="single" w:sz="4" w:space="0" w:color="000000"/>
            </w:tcBorders>
          </w:tcPr>
          <w:p w14:paraId="7B3E4BEC" w14:textId="77777777" w:rsidR="00C15C19" w:rsidRDefault="00026F37">
            <w:pPr>
              <w:spacing w:after="0" w:line="259" w:lineRule="auto"/>
              <w:ind w:left="0" w:right="45" w:firstLine="0"/>
              <w:jc w:val="center"/>
            </w:pPr>
            <w:r>
              <w:t xml:space="preserve">X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1FF38E7A"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DADADF8" w14:textId="77777777" w:rsidR="00C15C19" w:rsidRDefault="00026F37">
            <w:pPr>
              <w:spacing w:after="0" w:line="259" w:lineRule="auto"/>
              <w:ind w:left="0" w:right="46" w:firstLine="0"/>
              <w:jc w:val="center"/>
            </w:pPr>
            <w:r>
              <w:t xml:space="preserve">X </w:t>
            </w:r>
          </w:p>
        </w:tc>
        <w:tc>
          <w:tcPr>
            <w:tcW w:w="1351" w:type="dxa"/>
            <w:tcBorders>
              <w:top w:val="single" w:sz="4" w:space="0" w:color="000000"/>
              <w:left w:val="single" w:sz="4" w:space="0" w:color="000000"/>
              <w:bottom w:val="single" w:sz="4" w:space="0" w:color="000000"/>
              <w:right w:val="single" w:sz="4" w:space="0" w:color="000000"/>
            </w:tcBorders>
          </w:tcPr>
          <w:p w14:paraId="6AF7E027" w14:textId="77777777" w:rsidR="00C15C19" w:rsidRDefault="00026F37">
            <w:pPr>
              <w:spacing w:after="0" w:line="259" w:lineRule="auto"/>
              <w:ind w:left="0" w:right="49" w:firstLine="0"/>
              <w:jc w:val="center"/>
            </w:pPr>
            <w:r>
              <w:t xml:space="preserve">X </w:t>
            </w:r>
          </w:p>
        </w:tc>
        <w:tc>
          <w:tcPr>
            <w:tcW w:w="1259" w:type="dxa"/>
            <w:tcBorders>
              <w:top w:val="single" w:sz="4" w:space="0" w:color="000000"/>
              <w:left w:val="single" w:sz="4" w:space="0" w:color="000000"/>
              <w:bottom w:val="single" w:sz="4" w:space="0" w:color="000000"/>
              <w:right w:val="single" w:sz="4" w:space="0" w:color="000000"/>
            </w:tcBorders>
          </w:tcPr>
          <w:p w14:paraId="425F28EF" w14:textId="77777777" w:rsidR="00C15C19" w:rsidRDefault="00026F37">
            <w:pPr>
              <w:spacing w:after="0" w:line="259" w:lineRule="auto"/>
              <w:ind w:left="0" w:right="41" w:firstLine="0"/>
              <w:jc w:val="center"/>
            </w:pPr>
            <w:r>
              <w:t xml:space="preserve">X </w:t>
            </w:r>
          </w:p>
        </w:tc>
      </w:tr>
      <w:tr w:rsidR="00C15C19" w14:paraId="7DC8831A" w14:textId="77777777">
        <w:trPr>
          <w:trHeight w:val="497"/>
        </w:trPr>
        <w:tc>
          <w:tcPr>
            <w:tcW w:w="1529" w:type="dxa"/>
            <w:tcBorders>
              <w:top w:val="single" w:sz="4" w:space="0" w:color="000000"/>
              <w:left w:val="single" w:sz="4" w:space="0" w:color="000000"/>
              <w:bottom w:val="single" w:sz="4" w:space="0" w:color="000000"/>
              <w:right w:val="single" w:sz="4" w:space="0" w:color="000000"/>
            </w:tcBorders>
          </w:tcPr>
          <w:p w14:paraId="6C709CDB" w14:textId="77777777" w:rsidR="00C15C19" w:rsidRDefault="00026F37">
            <w:pPr>
              <w:spacing w:after="0" w:line="259" w:lineRule="auto"/>
              <w:ind w:left="0" w:right="47" w:firstLine="0"/>
              <w:jc w:val="center"/>
            </w:pPr>
            <w:r>
              <w:rPr>
                <w:b/>
              </w:rPr>
              <w:t xml:space="preserve">Discus </w:t>
            </w:r>
          </w:p>
        </w:tc>
        <w:tc>
          <w:tcPr>
            <w:tcW w:w="1260" w:type="dxa"/>
            <w:tcBorders>
              <w:top w:val="single" w:sz="4" w:space="0" w:color="000000"/>
              <w:left w:val="single" w:sz="4" w:space="0" w:color="000000"/>
              <w:bottom w:val="single" w:sz="4" w:space="0" w:color="000000"/>
              <w:right w:val="single" w:sz="4" w:space="0" w:color="000000"/>
            </w:tcBorders>
          </w:tcPr>
          <w:p w14:paraId="373E6D94" w14:textId="77777777" w:rsidR="00C15C19" w:rsidRDefault="00026F37">
            <w:pPr>
              <w:spacing w:after="0" w:line="259" w:lineRule="auto"/>
              <w:ind w:left="0" w:right="48" w:firstLine="0"/>
              <w:jc w:val="center"/>
            </w:pPr>
            <w:r>
              <w:t xml:space="preserve">1 kg </w:t>
            </w:r>
          </w:p>
        </w:tc>
        <w:tc>
          <w:tcPr>
            <w:tcW w:w="1260" w:type="dxa"/>
            <w:tcBorders>
              <w:top w:val="single" w:sz="4" w:space="0" w:color="000000"/>
              <w:left w:val="single" w:sz="4" w:space="0" w:color="000000"/>
              <w:bottom w:val="single" w:sz="4" w:space="0" w:color="000000"/>
              <w:right w:val="single" w:sz="4" w:space="0" w:color="000000"/>
            </w:tcBorders>
          </w:tcPr>
          <w:p w14:paraId="70FE8F85" w14:textId="77777777" w:rsidR="00C15C19" w:rsidRDefault="00026F37">
            <w:pPr>
              <w:spacing w:after="0" w:line="259" w:lineRule="auto"/>
              <w:ind w:left="0" w:right="45" w:firstLine="0"/>
              <w:jc w:val="center"/>
            </w:pPr>
            <w:r>
              <w:t xml:space="preserve">1kg </w:t>
            </w:r>
          </w:p>
        </w:tc>
        <w:tc>
          <w:tcPr>
            <w:tcW w:w="1260" w:type="dxa"/>
            <w:tcBorders>
              <w:top w:val="single" w:sz="4" w:space="0" w:color="000000"/>
              <w:left w:val="single" w:sz="4" w:space="0" w:color="000000"/>
              <w:bottom w:val="single" w:sz="4" w:space="0" w:color="000000"/>
              <w:right w:val="single" w:sz="4" w:space="0" w:color="000000"/>
            </w:tcBorders>
          </w:tcPr>
          <w:p w14:paraId="70D4C977" w14:textId="77777777" w:rsidR="00C15C19" w:rsidRDefault="00026F37">
            <w:pPr>
              <w:spacing w:after="0" w:line="259" w:lineRule="auto"/>
              <w:ind w:left="0" w:right="46" w:firstLine="0"/>
              <w:jc w:val="center"/>
            </w:pPr>
            <w:r>
              <w:t xml:space="preserve">1kg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2E41C6A7"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C6EC837" w14:textId="77777777" w:rsidR="00C15C19" w:rsidRDefault="00026F37">
            <w:pPr>
              <w:spacing w:after="0" w:line="259" w:lineRule="auto"/>
              <w:ind w:left="0" w:right="44" w:firstLine="0"/>
              <w:jc w:val="center"/>
            </w:pPr>
            <w:r>
              <w:t xml:space="preserve">1 kg </w:t>
            </w:r>
          </w:p>
        </w:tc>
        <w:tc>
          <w:tcPr>
            <w:tcW w:w="1351" w:type="dxa"/>
            <w:tcBorders>
              <w:top w:val="single" w:sz="4" w:space="0" w:color="000000"/>
              <w:left w:val="single" w:sz="4" w:space="0" w:color="000000"/>
              <w:bottom w:val="single" w:sz="4" w:space="0" w:color="000000"/>
              <w:right w:val="single" w:sz="4" w:space="0" w:color="000000"/>
            </w:tcBorders>
          </w:tcPr>
          <w:p w14:paraId="3103ADC3" w14:textId="77777777" w:rsidR="00C15C19" w:rsidRDefault="00026F37">
            <w:pPr>
              <w:spacing w:after="0" w:line="259" w:lineRule="auto"/>
              <w:ind w:left="0" w:right="47" w:firstLine="0"/>
              <w:jc w:val="center"/>
            </w:pPr>
            <w:r>
              <w:t xml:space="preserve">1 kg </w:t>
            </w:r>
          </w:p>
        </w:tc>
        <w:tc>
          <w:tcPr>
            <w:tcW w:w="1259" w:type="dxa"/>
            <w:tcBorders>
              <w:top w:val="single" w:sz="4" w:space="0" w:color="000000"/>
              <w:left w:val="single" w:sz="4" w:space="0" w:color="000000"/>
              <w:bottom w:val="single" w:sz="4" w:space="0" w:color="000000"/>
              <w:right w:val="single" w:sz="4" w:space="0" w:color="000000"/>
            </w:tcBorders>
          </w:tcPr>
          <w:p w14:paraId="752DEC20" w14:textId="77777777" w:rsidR="00C15C19" w:rsidRDefault="00026F37">
            <w:pPr>
              <w:spacing w:after="0" w:line="259" w:lineRule="auto"/>
              <w:ind w:left="61" w:right="106" w:firstLine="0"/>
              <w:jc w:val="center"/>
            </w:pPr>
            <w:r>
              <w:t xml:space="preserve">1.613 kg (3 lb., 9 oz.) </w:t>
            </w:r>
          </w:p>
        </w:tc>
      </w:tr>
      <w:tr w:rsidR="00C15C19" w14:paraId="09D8B1BE" w14:textId="77777777">
        <w:trPr>
          <w:trHeight w:val="254"/>
        </w:trPr>
        <w:tc>
          <w:tcPr>
            <w:tcW w:w="1529" w:type="dxa"/>
            <w:tcBorders>
              <w:top w:val="single" w:sz="4" w:space="0" w:color="000000"/>
              <w:left w:val="single" w:sz="4" w:space="0" w:color="000000"/>
              <w:bottom w:val="single" w:sz="4" w:space="0" w:color="000000"/>
              <w:right w:val="single" w:sz="4" w:space="0" w:color="000000"/>
            </w:tcBorders>
          </w:tcPr>
          <w:p w14:paraId="105A89D7" w14:textId="77777777" w:rsidR="00C15C19" w:rsidRDefault="00026F37">
            <w:pPr>
              <w:spacing w:after="0" w:line="259" w:lineRule="auto"/>
              <w:ind w:left="0" w:right="51" w:firstLine="0"/>
              <w:jc w:val="center"/>
            </w:pPr>
            <w:r>
              <w:rPr>
                <w:b/>
              </w:rPr>
              <w:t xml:space="preserve">Javelin </w:t>
            </w:r>
          </w:p>
        </w:tc>
        <w:tc>
          <w:tcPr>
            <w:tcW w:w="1260" w:type="dxa"/>
            <w:tcBorders>
              <w:top w:val="single" w:sz="4" w:space="0" w:color="000000"/>
              <w:left w:val="single" w:sz="4" w:space="0" w:color="000000"/>
              <w:bottom w:val="single" w:sz="4" w:space="0" w:color="000000"/>
              <w:right w:val="single" w:sz="4" w:space="0" w:color="000000"/>
            </w:tcBorders>
          </w:tcPr>
          <w:p w14:paraId="7C66A749" w14:textId="77777777" w:rsidR="00C15C19" w:rsidRDefault="00026F37">
            <w:pPr>
              <w:spacing w:after="0" w:line="259" w:lineRule="auto"/>
              <w:ind w:left="0" w:right="47" w:firstLine="0"/>
              <w:jc w:val="center"/>
            </w:pPr>
            <w:r>
              <w:t xml:space="preserve">600 gm </w:t>
            </w:r>
          </w:p>
        </w:tc>
        <w:tc>
          <w:tcPr>
            <w:tcW w:w="1260" w:type="dxa"/>
            <w:tcBorders>
              <w:top w:val="single" w:sz="4" w:space="0" w:color="000000"/>
              <w:left w:val="single" w:sz="4" w:space="0" w:color="000000"/>
              <w:bottom w:val="single" w:sz="4" w:space="0" w:color="000000"/>
              <w:right w:val="single" w:sz="4" w:space="0" w:color="000000"/>
            </w:tcBorders>
          </w:tcPr>
          <w:p w14:paraId="092CA5D7" w14:textId="77777777" w:rsidR="00C15C19" w:rsidRDefault="00026F37">
            <w:pPr>
              <w:spacing w:after="0" w:line="259" w:lineRule="auto"/>
              <w:ind w:left="0" w:right="46" w:firstLine="0"/>
              <w:jc w:val="center"/>
            </w:pPr>
            <w:r>
              <w:t xml:space="preserve">600 gm </w:t>
            </w:r>
          </w:p>
        </w:tc>
        <w:tc>
          <w:tcPr>
            <w:tcW w:w="1260" w:type="dxa"/>
            <w:tcBorders>
              <w:top w:val="single" w:sz="4" w:space="0" w:color="000000"/>
              <w:left w:val="single" w:sz="4" w:space="0" w:color="000000"/>
              <w:bottom w:val="single" w:sz="4" w:space="0" w:color="000000"/>
              <w:right w:val="single" w:sz="4" w:space="0" w:color="000000"/>
            </w:tcBorders>
          </w:tcPr>
          <w:p w14:paraId="10E2E893" w14:textId="77777777" w:rsidR="00C15C19" w:rsidRDefault="00026F37">
            <w:pPr>
              <w:spacing w:after="0" w:line="259" w:lineRule="auto"/>
              <w:ind w:left="0" w:right="47" w:firstLine="0"/>
              <w:jc w:val="center"/>
            </w:pPr>
            <w:r>
              <w:t xml:space="preserve">600 gm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6C00FD1B"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CFAED5D" w14:textId="77777777" w:rsidR="00C15C19" w:rsidRDefault="00026F37">
            <w:pPr>
              <w:spacing w:after="0" w:line="259" w:lineRule="auto"/>
              <w:ind w:left="0" w:right="48" w:firstLine="0"/>
              <w:jc w:val="center"/>
            </w:pPr>
            <w:r>
              <w:t xml:space="preserve">600 gm </w:t>
            </w:r>
          </w:p>
        </w:tc>
        <w:tc>
          <w:tcPr>
            <w:tcW w:w="1351" w:type="dxa"/>
            <w:tcBorders>
              <w:top w:val="single" w:sz="4" w:space="0" w:color="000000"/>
              <w:left w:val="single" w:sz="4" w:space="0" w:color="000000"/>
              <w:bottom w:val="single" w:sz="4" w:space="0" w:color="000000"/>
              <w:right w:val="single" w:sz="4" w:space="0" w:color="000000"/>
            </w:tcBorders>
          </w:tcPr>
          <w:p w14:paraId="41711307" w14:textId="77777777" w:rsidR="00C15C19" w:rsidRDefault="00026F37">
            <w:pPr>
              <w:spacing w:after="0" w:line="259" w:lineRule="auto"/>
              <w:ind w:left="0" w:right="51" w:firstLine="0"/>
              <w:jc w:val="center"/>
            </w:pPr>
            <w:r>
              <w:t xml:space="preserve">600 gm </w:t>
            </w:r>
          </w:p>
        </w:tc>
        <w:tc>
          <w:tcPr>
            <w:tcW w:w="1259" w:type="dxa"/>
            <w:tcBorders>
              <w:top w:val="single" w:sz="4" w:space="0" w:color="000000"/>
              <w:left w:val="single" w:sz="4" w:space="0" w:color="000000"/>
              <w:bottom w:val="single" w:sz="4" w:space="0" w:color="000000"/>
              <w:right w:val="single" w:sz="4" w:space="0" w:color="000000"/>
            </w:tcBorders>
          </w:tcPr>
          <w:p w14:paraId="29F3D254" w14:textId="77777777" w:rsidR="00C15C19" w:rsidRDefault="00026F37">
            <w:pPr>
              <w:spacing w:after="0" w:line="259" w:lineRule="auto"/>
              <w:ind w:left="0" w:right="43" w:firstLine="0"/>
              <w:jc w:val="center"/>
            </w:pPr>
            <w:r>
              <w:t xml:space="preserve">800 gm </w:t>
            </w:r>
          </w:p>
        </w:tc>
      </w:tr>
      <w:tr w:rsidR="00C15C19" w14:paraId="13BA8C05" w14:textId="77777777">
        <w:trPr>
          <w:trHeight w:val="500"/>
        </w:trPr>
        <w:tc>
          <w:tcPr>
            <w:tcW w:w="1529" w:type="dxa"/>
            <w:tcBorders>
              <w:top w:val="single" w:sz="4" w:space="0" w:color="000000"/>
              <w:left w:val="single" w:sz="4" w:space="0" w:color="000000"/>
              <w:bottom w:val="single" w:sz="4" w:space="0" w:color="000000"/>
              <w:right w:val="single" w:sz="4" w:space="0" w:color="000000"/>
            </w:tcBorders>
          </w:tcPr>
          <w:p w14:paraId="5927759A" w14:textId="77777777" w:rsidR="00C15C19" w:rsidRDefault="00026F37">
            <w:pPr>
              <w:spacing w:after="0" w:line="259" w:lineRule="auto"/>
              <w:ind w:left="0" w:right="46" w:firstLine="0"/>
              <w:jc w:val="center"/>
            </w:pPr>
            <w:r>
              <w:rPr>
                <w:b/>
              </w:rPr>
              <w:t xml:space="preserve">Shot Put </w:t>
            </w:r>
          </w:p>
        </w:tc>
        <w:tc>
          <w:tcPr>
            <w:tcW w:w="1260" w:type="dxa"/>
            <w:tcBorders>
              <w:top w:val="single" w:sz="4" w:space="0" w:color="000000"/>
              <w:left w:val="single" w:sz="4" w:space="0" w:color="000000"/>
              <w:bottom w:val="single" w:sz="4" w:space="0" w:color="000000"/>
              <w:right w:val="single" w:sz="4" w:space="0" w:color="000000"/>
            </w:tcBorders>
          </w:tcPr>
          <w:p w14:paraId="59D77BE5" w14:textId="77777777" w:rsidR="00C15C19" w:rsidRDefault="00026F37">
            <w:pPr>
              <w:spacing w:after="0" w:line="259" w:lineRule="auto"/>
              <w:ind w:left="0" w:right="48" w:firstLine="0"/>
              <w:jc w:val="center"/>
            </w:pPr>
            <w:r>
              <w:t xml:space="preserve">3 kg </w:t>
            </w:r>
          </w:p>
        </w:tc>
        <w:tc>
          <w:tcPr>
            <w:tcW w:w="1260" w:type="dxa"/>
            <w:tcBorders>
              <w:top w:val="single" w:sz="4" w:space="0" w:color="000000"/>
              <w:left w:val="single" w:sz="4" w:space="0" w:color="000000"/>
              <w:bottom w:val="single" w:sz="4" w:space="0" w:color="000000"/>
              <w:right w:val="single" w:sz="4" w:space="0" w:color="000000"/>
            </w:tcBorders>
          </w:tcPr>
          <w:p w14:paraId="3AB8F00F" w14:textId="77777777" w:rsidR="00C15C19" w:rsidRDefault="00026F37">
            <w:pPr>
              <w:spacing w:after="0" w:line="259" w:lineRule="auto"/>
              <w:ind w:left="0" w:right="47" w:firstLine="0"/>
              <w:jc w:val="center"/>
            </w:pPr>
            <w:r>
              <w:t xml:space="preserve">3 kg </w:t>
            </w:r>
          </w:p>
        </w:tc>
        <w:tc>
          <w:tcPr>
            <w:tcW w:w="1260" w:type="dxa"/>
            <w:tcBorders>
              <w:top w:val="single" w:sz="4" w:space="0" w:color="000000"/>
              <w:left w:val="single" w:sz="4" w:space="0" w:color="000000"/>
              <w:bottom w:val="single" w:sz="4" w:space="0" w:color="000000"/>
              <w:right w:val="single" w:sz="4" w:space="0" w:color="000000"/>
            </w:tcBorders>
          </w:tcPr>
          <w:p w14:paraId="63DE508E" w14:textId="77777777" w:rsidR="00C15C19" w:rsidRDefault="00026F37">
            <w:pPr>
              <w:spacing w:after="0" w:line="259" w:lineRule="auto"/>
              <w:ind w:left="0" w:right="48" w:firstLine="0"/>
              <w:jc w:val="center"/>
            </w:pPr>
            <w:r>
              <w:t xml:space="preserve">4 kg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62C54102" w14:textId="77777777" w:rsidR="00C15C19" w:rsidRDefault="00026F37">
            <w:pPr>
              <w:spacing w:after="0" w:line="259" w:lineRule="auto"/>
              <w:ind w:left="0" w:right="1" w:firstLine="0"/>
              <w:jc w:val="center"/>
            </w:pPr>
            <w: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45BD95F" w14:textId="77777777" w:rsidR="00C15C19" w:rsidRDefault="00026F37">
            <w:pPr>
              <w:spacing w:after="0" w:line="259" w:lineRule="auto"/>
              <w:ind w:left="0" w:right="44" w:firstLine="0"/>
              <w:jc w:val="center"/>
            </w:pPr>
            <w:r>
              <w:t xml:space="preserve">4 kg </w:t>
            </w:r>
          </w:p>
          <w:p w14:paraId="12AEDDB8" w14:textId="77777777" w:rsidR="00C15C19" w:rsidRDefault="00026F37">
            <w:pPr>
              <w:spacing w:after="0" w:line="259" w:lineRule="auto"/>
              <w:ind w:left="0" w:right="44" w:firstLine="0"/>
              <w:jc w:val="center"/>
            </w:pPr>
            <w:r>
              <w:t xml:space="preserve">(8 lb., 13 oz.) </w:t>
            </w:r>
          </w:p>
        </w:tc>
        <w:tc>
          <w:tcPr>
            <w:tcW w:w="1351" w:type="dxa"/>
            <w:tcBorders>
              <w:top w:val="single" w:sz="4" w:space="0" w:color="000000"/>
              <w:left w:val="single" w:sz="4" w:space="0" w:color="000000"/>
              <w:bottom w:val="single" w:sz="4" w:space="0" w:color="000000"/>
              <w:right w:val="single" w:sz="4" w:space="0" w:color="000000"/>
            </w:tcBorders>
          </w:tcPr>
          <w:p w14:paraId="597C84E7" w14:textId="77777777" w:rsidR="00C15C19" w:rsidRDefault="00026F37">
            <w:pPr>
              <w:spacing w:after="0" w:line="259" w:lineRule="auto"/>
              <w:ind w:left="0" w:right="47" w:firstLine="0"/>
              <w:jc w:val="center"/>
            </w:pPr>
            <w:r>
              <w:t xml:space="preserve">4 kg </w:t>
            </w:r>
          </w:p>
          <w:p w14:paraId="19038071" w14:textId="77777777" w:rsidR="00C15C19" w:rsidRDefault="00026F37">
            <w:pPr>
              <w:spacing w:after="0" w:line="259" w:lineRule="auto"/>
              <w:ind w:left="0" w:right="47" w:firstLine="0"/>
              <w:jc w:val="center"/>
            </w:pPr>
            <w:r>
              <w:t xml:space="preserve">(8 lb., 13 oz.) </w:t>
            </w:r>
          </w:p>
        </w:tc>
        <w:tc>
          <w:tcPr>
            <w:tcW w:w="1259" w:type="dxa"/>
            <w:tcBorders>
              <w:top w:val="single" w:sz="4" w:space="0" w:color="000000"/>
              <w:left w:val="single" w:sz="4" w:space="0" w:color="000000"/>
              <w:bottom w:val="single" w:sz="4" w:space="0" w:color="000000"/>
              <w:right w:val="single" w:sz="4" w:space="0" w:color="000000"/>
            </w:tcBorders>
          </w:tcPr>
          <w:p w14:paraId="36631F75" w14:textId="77777777" w:rsidR="00C15C19" w:rsidRDefault="00026F37">
            <w:pPr>
              <w:spacing w:after="0" w:line="259" w:lineRule="auto"/>
              <w:ind w:left="60" w:right="58" w:firstLine="0"/>
              <w:jc w:val="center"/>
            </w:pPr>
            <w:r>
              <w:t xml:space="preserve">5.443 kg (12 lb.) </w:t>
            </w:r>
          </w:p>
        </w:tc>
      </w:tr>
      <w:tr w:rsidR="00C15C19" w14:paraId="7A16181B" w14:textId="77777777">
        <w:trPr>
          <w:trHeight w:val="253"/>
        </w:trPr>
        <w:tc>
          <w:tcPr>
            <w:tcW w:w="1529" w:type="dxa"/>
            <w:tcBorders>
              <w:top w:val="single" w:sz="4" w:space="0" w:color="000000"/>
              <w:left w:val="single" w:sz="4" w:space="0" w:color="000000"/>
              <w:bottom w:val="single" w:sz="4" w:space="0" w:color="000000"/>
              <w:right w:val="single" w:sz="4" w:space="0" w:color="000000"/>
            </w:tcBorders>
            <w:shd w:val="clear" w:color="auto" w:fill="F2F2F2"/>
          </w:tcPr>
          <w:p w14:paraId="769A5E5A" w14:textId="77777777"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1B2287ED" w14:textId="77777777"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16C551DD" w14:textId="77777777" w:rsidR="00C15C19" w:rsidRDefault="00026F37">
            <w:pPr>
              <w:spacing w:after="0" w:line="259" w:lineRule="auto"/>
              <w:ind w:left="12" w:firstLine="0"/>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2AE238B1" w14:textId="77777777" w:rsidR="00C15C19" w:rsidRDefault="00026F37">
            <w:pPr>
              <w:spacing w:after="0" w:line="259" w:lineRule="auto"/>
              <w:ind w:left="12" w:firstLine="0"/>
            </w:pPr>
            <w:r>
              <w:rPr>
                <w:b/>
              </w:rPr>
              <w:t xml:space="preserve"> </w:t>
            </w:r>
          </w:p>
        </w:tc>
        <w:tc>
          <w:tcPr>
            <w:tcW w:w="270" w:type="dxa"/>
            <w:tcBorders>
              <w:top w:val="single" w:sz="4" w:space="0" w:color="000000"/>
              <w:left w:val="single" w:sz="4" w:space="0" w:color="000000"/>
              <w:bottom w:val="single" w:sz="4" w:space="0" w:color="000000"/>
              <w:right w:val="single" w:sz="4" w:space="0" w:color="000000"/>
            </w:tcBorders>
            <w:shd w:val="clear" w:color="auto" w:fill="F2F2F2"/>
          </w:tcPr>
          <w:p w14:paraId="43A5BAFD" w14:textId="77777777" w:rsidR="00C15C19" w:rsidRDefault="00026F37">
            <w:pPr>
              <w:spacing w:after="0" w:line="259" w:lineRule="auto"/>
              <w:ind w:left="0" w:right="54" w:firstLine="0"/>
              <w:jc w:val="center"/>
            </w:pPr>
            <w:r>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480349D6" w14:textId="77777777" w:rsidR="00C15C19" w:rsidRDefault="00026F37">
            <w:pPr>
              <w:spacing w:after="0" w:line="259" w:lineRule="auto"/>
              <w:ind w:left="13" w:firstLine="0"/>
            </w:pPr>
            <w:r>
              <w:rPr>
                <w:b/>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Pr>
          <w:p w14:paraId="41346CFC" w14:textId="77777777" w:rsidR="00C15C19" w:rsidRDefault="00026F37">
            <w:pPr>
              <w:spacing w:after="0" w:line="259" w:lineRule="auto"/>
              <w:ind w:left="12" w:firstLine="0"/>
            </w:pPr>
            <w:r>
              <w:rPr>
                <w:b/>
              </w:rPr>
              <w:t xml:space="preserve">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1345DC03" w14:textId="77777777" w:rsidR="00C15C19" w:rsidRDefault="00026F37">
            <w:pPr>
              <w:spacing w:after="0" w:line="259" w:lineRule="auto"/>
              <w:ind w:left="13" w:firstLine="0"/>
            </w:pPr>
            <w:r>
              <w:rPr>
                <w:b/>
              </w:rPr>
              <w:t xml:space="preserve"> </w:t>
            </w:r>
          </w:p>
        </w:tc>
      </w:tr>
    </w:tbl>
    <w:p w14:paraId="3CA7CCC7" w14:textId="77777777" w:rsidR="00C15C19" w:rsidRDefault="00026F37">
      <w:pPr>
        <w:spacing w:after="0" w:line="259" w:lineRule="auto"/>
        <w:ind w:left="0" w:firstLine="0"/>
      </w:pPr>
      <w:r>
        <w:rPr>
          <w:b/>
        </w:rPr>
        <w:t xml:space="preserve"> </w:t>
      </w:r>
    </w:p>
    <w:tbl>
      <w:tblPr>
        <w:tblStyle w:val="TableGrid"/>
        <w:tblW w:w="9575" w:type="dxa"/>
        <w:tblInd w:w="-107" w:type="dxa"/>
        <w:tblCellMar>
          <w:top w:w="44" w:type="dxa"/>
          <w:left w:w="115" w:type="dxa"/>
          <w:right w:w="115" w:type="dxa"/>
        </w:tblCellMar>
        <w:tblLook w:val="04A0" w:firstRow="1" w:lastRow="0" w:firstColumn="1" w:lastColumn="0" w:noHBand="0" w:noVBand="1"/>
      </w:tblPr>
      <w:tblGrid>
        <w:gridCol w:w="3192"/>
        <w:gridCol w:w="3192"/>
        <w:gridCol w:w="3191"/>
      </w:tblGrid>
      <w:tr w:rsidR="00C15C19" w14:paraId="768AF851" w14:textId="77777777">
        <w:trPr>
          <w:trHeight w:val="257"/>
        </w:trPr>
        <w:tc>
          <w:tcPr>
            <w:tcW w:w="3191" w:type="dxa"/>
            <w:tcBorders>
              <w:top w:val="single" w:sz="4" w:space="0" w:color="000000"/>
              <w:left w:val="single" w:sz="4" w:space="0" w:color="000000"/>
              <w:bottom w:val="single" w:sz="4" w:space="0" w:color="000000"/>
              <w:right w:val="single" w:sz="4" w:space="0" w:color="000000"/>
            </w:tcBorders>
          </w:tcPr>
          <w:p w14:paraId="0C67C9A2" w14:textId="77777777" w:rsidR="00C15C19" w:rsidRDefault="00026F37">
            <w:pPr>
              <w:spacing w:after="0" w:line="259" w:lineRule="auto"/>
              <w:ind w:left="43" w:firstLine="0"/>
              <w:jc w:val="center"/>
            </w:pPr>
            <w:r>
              <w:rPr>
                <w:b/>
              </w:rPr>
              <w:lastRenderedPageBreak/>
              <w:t xml:space="preserve"> </w:t>
            </w:r>
          </w:p>
        </w:tc>
        <w:tc>
          <w:tcPr>
            <w:tcW w:w="3192" w:type="dxa"/>
            <w:tcBorders>
              <w:top w:val="single" w:sz="4" w:space="0" w:color="000000"/>
              <w:left w:val="single" w:sz="4" w:space="0" w:color="000000"/>
              <w:bottom w:val="single" w:sz="4" w:space="0" w:color="000000"/>
              <w:right w:val="single" w:sz="4" w:space="0" w:color="000000"/>
            </w:tcBorders>
          </w:tcPr>
          <w:p w14:paraId="04AF0F71" w14:textId="77777777" w:rsidR="00C15C19" w:rsidRDefault="00026F37">
            <w:pPr>
              <w:spacing w:after="0" w:line="259" w:lineRule="auto"/>
              <w:ind w:left="0" w:right="5" w:firstLine="0"/>
              <w:jc w:val="center"/>
            </w:pPr>
            <w:r>
              <w:rPr>
                <w:b/>
              </w:rPr>
              <w:t xml:space="preserve">GIRLS </w:t>
            </w:r>
          </w:p>
        </w:tc>
        <w:tc>
          <w:tcPr>
            <w:tcW w:w="3191" w:type="dxa"/>
            <w:tcBorders>
              <w:top w:val="single" w:sz="4" w:space="0" w:color="000000"/>
              <w:left w:val="single" w:sz="4" w:space="0" w:color="000000"/>
              <w:bottom w:val="single" w:sz="4" w:space="0" w:color="000000"/>
              <w:right w:val="single" w:sz="4" w:space="0" w:color="000000"/>
            </w:tcBorders>
          </w:tcPr>
          <w:p w14:paraId="4AF00F62" w14:textId="77777777" w:rsidR="00C15C19" w:rsidRDefault="00026F37">
            <w:pPr>
              <w:spacing w:after="0" w:line="259" w:lineRule="auto"/>
              <w:ind w:left="0" w:right="1" w:firstLine="0"/>
              <w:jc w:val="center"/>
            </w:pPr>
            <w:r>
              <w:rPr>
                <w:b/>
              </w:rPr>
              <w:t xml:space="preserve">BOYS </w:t>
            </w:r>
          </w:p>
        </w:tc>
      </w:tr>
      <w:tr w:rsidR="00C15C19" w14:paraId="33B6028C" w14:textId="77777777">
        <w:trPr>
          <w:trHeight w:val="251"/>
        </w:trPr>
        <w:tc>
          <w:tcPr>
            <w:tcW w:w="3191" w:type="dxa"/>
            <w:tcBorders>
              <w:top w:val="single" w:sz="4" w:space="0" w:color="000000"/>
              <w:left w:val="single" w:sz="4" w:space="0" w:color="000000"/>
              <w:bottom w:val="single" w:sz="4" w:space="0" w:color="000000"/>
              <w:right w:val="single" w:sz="4" w:space="0" w:color="000000"/>
            </w:tcBorders>
            <w:shd w:val="clear" w:color="auto" w:fill="F2F2F2"/>
          </w:tcPr>
          <w:p w14:paraId="4C6533D6" w14:textId="77777777" w:rsidR="00C15C19" w:rsidRDefault="00026F37">
            <w:pPr>
              <w:spacing w:after="0" w:line="259" w:lineRule="auto"/>
              <w:ind w:left="0" w:right="6" w:firstLine="0"/>
              <w:jc w:val="center"/>
            </w:pPr>
            <w:r>
              <w:rPr>
                <w:b/>
              </w:rPr>
              <w:t xml:space="preserve">OPEN EVENTS </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14:paraId="61826EAF" w14:textId="77777777" w:rsidR="00C15C19" w:rsidRDefault="00026F37">
            <w:pPr>
              <w:spacing w:after="0" w:line="259" w:lineRule="auto"/>
              <w:ind w:left="45" w:firstLine="0"/>
              <w:jc w:val="center"/>
            </w:pPr>
            <w:r>
              <w:rPr>
                <w:b/>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2F2F2"/>
          </w:tcPr>
          <w:p w14:paraId="63DD1686" w14:textId="77777777" w:rsidR="00C15C19" w:rsidRDefault="00026F37">
            <w:pPr>
              <w:spacing w:after="0" w:line="259" w:lineRule="auto"/>
              <w:ind w:left="47" w:firstLine="0"/>
              <w:jc w:val="center"/>
            </w:pPr>
            <w:r>
              <w:rPr>
                <w:b/>
              </w:rPr>
              <w:t xml:space="preserve"> </w:t>
            </w:r>
          </w:p>
        </w:tc>
      </w:tr>
      <w:tr w:rsidR="00C15C19" w14:paraId="71DB40E9" w14:textId="77777777">
        <w:trPr>
          <w:trHeight w:val="256"/>
        </w:trPr>
        <w:tc>
          <w:tcPr>
            <w:tcW w:w="3191" w:type="dxa"/>
            <w:tcBorders>
              <w:top w:val="single" w:sz="4" w:space="0" w:color="000000"/>
              <w:left w:val="single" w:sz="4" w:space="0" w:color="000000"/>
              <w:bottom w:val="single" w:sz="4" w:space="0" w:color="000000"/>
              <w:right w:val="single" w:sz="4" w:space="0" w:color="000000"/>
            </w:tcBorders>
          </w:tcPr>
          <w:p w14:paraId="688C95F7" w14:textId="77777777" w:rsidR="00C15C19" w:rsidRDefault="00026F37">
            <w:pPr>
              <w:spacing w:after="0" w:line="259" w:lineRule="auto"/>
              <w:ind w:left="0" w:right="6" w:firstLine="0"/>
              <w:jc w:val="center"/>
            </w:pPr>
            <w:r>
              <w:rPr>
                <w:b/>
              </w:rPr>
              <w:t xml:space="preserve">2000 m Steeplechase </w:t>
            </w:r>
          </w:p>
        </w:tc>
        <w:tc>
          <w:tcPr>
            <w:tcW w:w="3192" w:type="dxa"/>
            <w:tcBorders>
              <w:top w:val="single" w:sz="4" w:space="0" w:color="000000"/>
              <w:left w:val="single" w:sz="4" w:space="0" w:color="000000"/>
              <w:bottom w:val="single" w:sz="4" w:space="0" w:color="000000"/>
              <w:right w:val="single" w:sz="4" w:space="0" w:color="000000"/>
            </w:tcBorders>
          </w:tcPr>
          <w:p w14:paraId="74620E27" w14:textId="77777777" w:rsidR="00C15C19" w:rsidRDefault="00026F37">
            <w:pPr>
              <w:spacing w:after="0" w:line="259" w:lineRule="auto"/>
              <w:ind w:left="0" w:right="1" w:firstLine="0"/>
              <w:jc w:val="center"/>
            </w:pPr>
            <w:r>
              <w:t xml:space="preserve">30 “ Height </w:t>
            </w:r>
          </w:p>
        </w:tc>
        <w:tc>
          <w:tcPr>
            <w:tcW w:w="3191" w:type="dxa"/>
            <w:tcBorders>
              <w:top w:val="single" w:sz="4" w:space="0" w:color="000000"/>
              <w:left w:val="single" w:sz="4" w:space="0" w:color="000000"/>
              <w:bottom w:val="single" w:sz="4" w:space="0" w:color="000000"/>
              <w:right w:val="single" w:sz="4" w:space="0" w:color="000000"/>
            </w:tcBorders>
          </w:tcPr>
          <w:p w14:paraId="70C5DDCF" w14:textId="77777777" w:rsidR="00C15C19" w:rsidRDefault="00026F37">
            <w:pPr>
              <w:spacing w:after="0" w:line="259" w:lineRule="auto"/>
              <w:ind w:left="0" w:firstLine="0"/>
              <w:jc w:val="center"/>
            </w:pPr>
            <w:r>
              <w:t xml:space="preserve">36 “ Height </w:t>
            </w:r>
          </w:p>
        </w:tc>
      </w:tr>
      <w:tr w:rsidR="00C15C19" w14:paraId="41C60D76" w14:textId="77777777">
        <w:trPr>
          <w:trHeight w:val="256"/>
        </w:trPr>
        <w:tc>
          <w:tcPr>
            <w:tcW w:w="3191" w:type="dxa"/>
            <w:tcBorders>
              <w:top w:val="single" w:sz="4" w:space="0" w:color="000000"/>
              <w:left w:val="single" w:sz="4" w:space="0" w:color="000000"/>
              <w:bottom w:val="single" w:sz="4" w:space="0" w:color="000000"/>
              <w:right w:val="single" w:sz="4" w:space="0" w:color="000000"/>
            </w:tcBorders>
          </w:tcPr>
          <w:p w14:paraId="03562E73" w14:textId="77777777" w:rsidR="00C15C19" w:rsidRDefault="00026F37">
            <w:pPr>
              <w:spacing w:after="0" w:line="259" w:lineRule="auto"/>
              <w:ind w:left="0" w:right="7" w:firstLine="0"/>
              <w:jc w:val="center"/>
            </w:pPr>
            <w:r>
              <w:rPr>
                <w:b/>
              </w:rPr>
              <w:t xml:space="preserve">1600 (4 x 400) Relay </w:t>
            </w:r>
          </w:p>
        </w:tc>
        <w:tc>
          <w:tcPr>
            <w:tcW w:w="3192" w:type="dxa"/>
            <w:tcBorders>
              <w:top w:val="single" w:sz="4" w:space="0" w:color="000000"/>
              <w:left w:val="single" w:sz="4" w:space="0" w:color="000000"/>
              <w:bottom w:val="single" w:sz="4" w:space="0" w:color="000000"/>
              <w:right w:val="single" w:sz="4" w:space="0" w:color="000000"/>
            </w:tcBorders>
          </w:tcPr>
          <w:p w14:paraId="1C409260" w14:textId="77777777" w:rsidR="00C15C19" w:rsidRDefault="00026F37">
            <w:pPr>
              <w:spacing w:after="0" w:line="259" w:lineRule="auto"/>
              <w:ind w:left="0" w:right="3" w:firstLine="0"/>
              <w:jc w:val="center"/>
            </w:pPr>
            <w:r>
              <w:t xml:space="preserve">X </w:t>
            </w:r>
          </w:p>
        </w:tc>
        <w:tc>
          <w:tcPr>
            <w:tcW w:w="3191" w:type="dxa"/>
            <w:tcBorders>
              <w:top w:val="single" w:sz="4" w:space="0" w:color="000000"/>
              <w:left w:val="single" w:sz="4" w:space="0" w:color="000000"/>
              <w:bottom w:val="single" w:sz="4" w:space="0" w:color="000000"/>
              <w:right w:val="single" w:sz="4" w:space="0" w:color="000000"/>
            </w:tcBorders>
          </w:tcPr>
          <w:p w14:paraId="743C20DF" w14:textId="77777777" w:rsidR="00C15C19" w:rsidRDefault="00026F37">
            <w:pPr>
              <w:spacing w:after="0" w:line="259" w:lineRule="auto"/>
              <w:ind w:left="0" w:firstLine="0"/>
              <w:jc w:val="center"/>
            </w:pPr>
            <w:r>
              <w:t xml:space="preserve">X </w:t>
            </w:r>
          </w:p>
        </w:tc>
      </w:tr>
      <w:tr w:rsidR="00C15C19" w14:paraId="760C24DF" w14:textId="77777777">
        <w:trPr>
          <w:trHeight w:val="252"/>
        </w:trPr>
        <w:tc>
          <w:tcPr>
            <w:tcW w:w="3191" w:type="dxa"/>
            <w:tcBorders>
              <w:top w:val="single" w:sz="4" w:space="0" w:color="000000"/>
              <w:left w:val="single" w:sz="4" w:space="0" w:color="000000"/>
              <w:bottom w:val="single" w:sz="4" w:space="0" w:color="000000"/>
              <w:right w:val="single" w:sz="4" w:space="0" w:color="000000"/>
            </w:tcBorders>
            <w:shd w:val="clear" w:color="auto" w:fill="F2F2F2"/>
          </w:tcPr>
          <w:p w14:paraId="65FF4AD8" w14:textId="77777777" w:rsidR="00C15C19" w:rsidRDefault="00026F37">
            <w:pPr>
              <w:spacing w:after="0" w:line="259" w:lineRule="auto"/>
              <w:ind w:left="43" w:firstLine="0"/>
              <w:jc w:val="center"/>
            </w:pPr>
            <w:r>
              <w:rPr>
                <w:b/>
              </w:rPr>
              <w:t xml:space="preserve"> </w:t>
            </w:r>
          </w:p>
        </w:tc>
        <w:tc>
          <w:tcPr>
            <w:tcW w:w="3192" w:type="dxa"/>
            <w:tcBorders>
              <w:top w:val="single" w:sz="4" w:space="0" w:color="000000"/>
              <w:left w:val="single" w:sz="4" w:space="0" w:color="000000"/>
              <w:bottom w:val="single" w:sz="4" w:space="0" w:color="000000"/>
              <w:right w:val="single" w:sz="4" w:space="0" w:color="000000"/>
            </w:tcBorders>
            <w:shd w:val="clear" w:color="auto" w:fill="F2F2F2"/>
          </w:tcPr>
          <w:p w14:paraId="0DE73EA7" w14:textId="77777777" w:rsidR="00C15C19" w:rsidRDefault="00026F37">
            <w:pPr>
              <w:spacing w:after="0" w:line="259" w:lineRule="auto"/>
              <w:ind w:left="45" w:firstLine="0"/>
              <w:jc w:val="center"/>
            </w:pPr>
            <w:r>
              <w:rPr>
                <w:b/>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F2F2F2"/>
          </w:tcPr>
          <w:p w14:paraId="7B5B3BA5" w14:textId="77777777" w:rsidR="00C15C19" w:rsidRDefault="00026F37">
            <w:pPr>
              <w:spacing w:after="0" w:line="259" w:lineRule="auto"/>
              <w:ind w:left="47" w:firstLine="0"/>
              <w:jc w:val="center"/>
            </w:pPr>
            <w:r>
              <w:rPr>
                <w:b/>
              </w:rPr>
              <w:t xml:space="preserve"> </w:t>
            </w:r>
          </w:p>
        </w:tc>
      </w:tr>
    </w:tbl>
    <w:p w14:paraId="4AEF69A2" w14:textId="77777777" w:rsidR="00C15C19" w:rsidRDefault="00026F37">
      <w:pPr>
        <w:spacing w:after="19" w:line="259" w:lineRule="auto"/>
        <w:ind w:left="-5"/>
      </w:pPr>
      <w:r>
        <w:rPr>
          <w:rFonts w:ascii="Times New Roman" w:eastAsia="Times New Roman" w:hAnsi="Times New Roman" w:cs="Times New Roman"/>
          <w:b/>
        </w:rPr>
        <w:t xml:space="preserve">4 </w:t>
      </w:r>
    </w:p>
    <w:p w14:paraId="5DB457F9" w14:textId="77777777" w:rsidR="00C15C19" w:rsidRDefault="00026F37">
      <w:pPr>
        <w:pStyle w:val="Heading1"/>
        <w:ind w:left="0" w:firstLine="0"/>
      </w:pPr>
      <w:r>
        <w:rPr>
          <w:sz w:val="24"/>
        </w:rPr>
        <w:t xml:space="preserve">Para Division &amp; Physical and Intellectual Disabilities (BOYS, GIRLS) -  </w:t>
      </w:r>
    </w:p>
    <w:p w14:paraId="6A9FC96A" w14:textId="77777777" w:rsidR="00C15C19" w:rsidRDefault="00026F37">
      <w:pPr>
        <w:spacing w:after="0" w:line="259" w:lineRule="auto"/>
        <w:ind w:left="0" w:firstLine="0"/>
      </w:pPr>
      <w:r>
        <w:t xml:space="preserve"> </w:t>
      </w:r>
    </w:p>
    <w:p w14:paraId="0EFEDF2C" w14:textId="77777777" w:rsidR="00C15C19" w:rsidRDefault="00026F37">
      <w:pPr>
        <w:pStyle w:val="Heading2"/>
        <w:ind w:left="-5"/>
      </w:pPr>
      <w:r>
        <w:t xml:space="preserve">Chart # 1 - Classifications Key: T = Track Events; F = Field Events  </w:t>
      </w:r>
    </w:p>
    <w:p w14:paraId="62C45188" w14:textId="77777777" w:rsidR="00C15C19" w:rsidRDefault="00026F37">
      <w:pPr>
        <w:spacing w:after="0" w:line="259" w:lineRule="auto"/>
        <w:ind w:left="720" w:firstLine="0"/>
      </w:pPr>
      <w:r>
        <w:t xml:space="preserve"> </w:t>
      </w:r>
    </w:p>
    <w:p w14:paraId="2078B13D" w14:textId="77777777" w:rsidR="00C15C19" w:rsidRDefault="00026F37">
      <w:pPr>
        <w:pStyle w:val="Heading3"/>
        <w:ind w:left="-5"/>
      </w:pPr>
      <w:r>
        <w:t xml:space="preserve">Athletes with a Visual Impairment  </w:t>
      </w:r>
    </w:p>
    <w:p w14:paraId="51343B0A" w14:textId="77777777" w:rsidR="00C15C19" w:rsidRDefault="00026F37">
      <w:pPr>
        <w:tabs>
          <w:tab w:val="center" w:pos="1440"/>
          <w:tab w:val="center" w:pos="2160"/>
          <w:tab w:val="center" w:pos="2881"/>
        </w:tabs>
        <w:ind w:left="0" w:firstLine="0"/>
      </w:pPr>
      <w:r>
        <w:t xml:space="preserve">T/F 11 – Blind  </w:t>
      </w:r>
      <w:r>
        <w:tab/>
        <w:t xml:space="preserve"> </w:t>
      </w:r>
      <w:r>
        <w:tab/>
        <w:t xml:space="preserve"> </w:t>
      </w:r>
      <w:r>
        <w:tab/>
        <w:t xml:space="preserve"> </w:t>
      </w:r>
    </w:p>
    <w:p w14:paraId="5BC9CC38" w14:textId="77777777" w:rsidR="00C15C19" w:rsidRDefault="00026F37">
      <w:pPr>
        <w:tabs>
          <w:tab w:val="center" w:pos="2881"/>
          <w:tab w:val="center" w:pos="3601"/>
        </w:tabs>
        <w:ind w:left="0" w:firstLine="0"/>
      </w:pPr>
      <w:r>
        <w:t xml:space="preserve">T/F 12 – Very Limited Vision  </w:t>
      </w:r>
      <w:r>
        <w:tab/>
        <w:t xml:space="preserve"> </w:t>
      </w:r>
      <w:r>
        <w:tab/>
        <w:t xml:space="preserve"> </w:t>
      </w:r>
    </w:p>
    <w:p w14:paraId="67AC5529" w14:textId="77777777" w:rsidR="00C15C19" w:rsidRDefault="00026F37">
      <w:r>
        <w:t xml:space="preserve">T/F 13 – Limited Vision  </w:t>
      </w:r>
    </w:p>
    <w:p w14:paraId="594BF769" w14:textId="77777777" w:rsidR="00C15C19" w:rsidRDefault="00026F37">
      <w:pPr>
        <w:spacing w:after="0" w:line="259" w:lineRule="auto"/>
        <w:ind w:left="720" w:firstLine="0"/>
      </w:pPr>
      <w:r>
        <w:t xml:space="preserve"> </w:t>
      </w:r>
    </w:p>
    <w:p w14:paraId="525F581A" w14:textId="77777777" w:rsidR="00C15C19" w:rsidRDefault="00026F37">
      <w:pPr>
        <w:spacing w:after="0" w:line="259" w:lineRule="auto"/>
        <w:ind w:left="-5"/>
      </w:pPr>
      <w:r>
        <w:rPr>
          <w:b/>
        </w:rPr>
        <w:t xml:space="preserve">Athletes with an Intellectual Impairment  </w:t>
      </w:r>
    </w:p>
    <w:p w14:paraId="2EC3B8EF" w14:textId="77777777" w:rsidR="00C15C19" w:rsidRDefault="00026F37">
      <w:r>
        <w:t xml:space="preserve">T/F 20 – IQ at or below 75  </w:t>
      </w:r>
    </w:p>
    <w:p w14:paraId="259A7A59" w14:textId="77777777" w:rsidR="00C15C19" w:rsidRDefault="00026F37">
      <w:pPr>
        <w:spacing w:after="0" w:line="259" w:lineRule="auto"/>
        <w:ind w:left="720" w:firstLine="0"/>
      </w:pPr>
      <w:r>
        <w:t xml:space="preserve"> </w:t>
      </w:r>
    </w:p>
    <w:p w14:paraId="325473C9" w14:textId="77777777" w:rsidR="00C15C19" w:rsidRDefault="00026F37">
      <w:pPr>
        <w:pStyle w:val="Heading3"/>
        <w:ind w:left="-5"/>
      </w:pPr>
      <w:r>
        <w:t xml:space="preserve">Athletes with Cerebral Palsy  </w:t>
      </w:r>
    </w:p>
    <w:p w14:paraId="6CEABC7C" w14:textId="77777777" w:rsidR="00C15C19" w:rsidRDefault="00026F37">
      <w:pPr>
        <w:tabs>
          <w:tab w:val="center" w:pos="3601"/>
          <w:tab w:val="center" w:pos="4321"/>
        </w:tabs>
        <w:ind w:left="0" w:firstLine="0"/>
      </w:pPr>
      <w:r>
        <w:t xml:space="preserve">F 32; F 33; T/F 34 – Wheelchair Athletes  </w:t>
      </w:r>
      <w:r>
        <w:tab/>
        <w:t xml:space="preserve"> </w:t>
      </w:r>
      <w:r>
        <w:tab/>
        <w:t xml:space="preserve"> </w:t>
      </w:r>
    </w:p>
    <w:p w14:paraId="044DD26B" w14:textId="77777777" w:rsidR="00C15C19" w:rsidRDefault="00026F37">
      <w:r>
        <w:t xml:space="preserve">T/F 35; T/F 36; T/F 37; T/F 38 – Ambulatory Athletes  </w:t>
      </w:r>
    </w:p>
    <w:p w14:paraId="388DFF9B" w14:textId="77777777" w:rsidR="00C15C19" w:rsidRDefault="00026F37">
      <w:pPr>
        <w:spacing w:after="0" w:line="259" w:lineRule="auto"/>
        <w:ind w:left="720" w:firstLine="0"/>
      </w:pPr>
      <w:r>
        <w:t xml:space="preserve"> </w:t>
      </w:r>
    </w:p>
    <w:p w14:paraId="3A93A1A5" w14:textId="77777777" w:rsidR="00C15C19" w:rsidRDefault="00026F37">
      <w:pPr>
        <w:pStyle w:val="Heading3"/>
        <w:ind w:left="-5"/>
      </w:pPr>
      <w:r>
        <w:t xml:space="preserve">Athletes with an Amputation &amp; Les </w:t>
      </w:r>
      <w:proofErr w:type="spellStart"/>
      <w:r>
        <w:t>Autres</w:t>
      </w:r>
      <w:proofErr w:type="spellEnd"/>
      <w:r>
        <w:t xml:space="preserve">  </w:t>
      </w:r>
    </w:p>
    <w:p w14:paraId="4CAD0398" w14:textId="77777777" w:rsidR="00C15C19" w:rsidRDefault="00026F37">
      <w:r>
        <w:t xml:space="preserve">F 40 &amp; F 41 – Dwarfs  </w:t>
      </w:r>
    </w:p>
    <w:p w14:paraId="246FB117" w14:textId="77777777" w:rsidR="00C15C19" w:rsidRDefault="00026F37">
      <w:pPr>
        <w:tabs>
          <w:tab w:val="center" w:pos="3601"/>
          <w:tab w:val="center" w:pos="4321"/>
        </w:tabs>
        <w:ind w:left="0" w:firstLine="0"/>
      </w:pPr>
      <w:r>
        <w:t xml:space="preserve">T/F 42; T/F 43; T/F 44 – Leg Amputees  </w:t>
      </w:r>
      <w:r>
        <w:tab/>
        <w:t xml:space="preserve"> </w:t>
      </w:r>
      <w:r>
        <w:tab/>
        <w:t xml:space="preserve"> </w:t>
      </w:r>
    </w:p>
    <w:p w14:paraId="6BE99525" w14:textId="77777777" w:rsidR="00C15C19" w:rsidRDefault="00026F37">
      <w:r>
        <w:t xml:space="preserve">T/F 45; T/F 46; T/F 47 – Arm Amputees  </w:t>
      </w:r>
    </w:p>
    <w:p w14:paraId="7B0BABD1" w14:textId="77777777" w:rsidR="00C15C19" w:rsidRDefault="00026F37">
      <w:pPr>
        <w:spacing w:after="0" w:line="259" w:lineRule="auto"/>
        <w:ind w:left="720" w:firstLine="0"/>
      </w:pPr>
      <w:r>
        <w:t xml:space="preserve"> </w:t>
      </w:r>
    </w:p>
    <w:p w14:paraId="09CB690A" w14:textId="77777777" w:rsidR="00C15C19" w:rsidRDefault="00026F37">
      <w:pPr>
        <w:pStyle w:val="Heading3"/>
        <w:ind w:left="-5"/>
      </w:pPr>
      <w:r>
        <w:t xml:space="preserve">Athletes in a Wheelchair  </w:t>
      </w:r>
    </w:p>
    <w:p w14:paraId="5B895EB3" w14:textId="77777777" w:rsidR="00C15C19" w:rsidRDefault="00026F37">
      <w:pPr>
        <w:tabs>
          <w:tab w:val="center" w:pos="2881"/>
          <w:tab w:val="center" w:pos="3601"/>
          <w:tab w:val="center" w:pos="4321"/>
        </w:tabs>
        <w:ind w:left="0" w:firstLine="0"/>
      </w:pPr>
      <w:r>
        <w:t xml:space="preserve">T/F 51; T/F 52 – Quadriplegic  </w:t>
      </w:r>
      <w:r>
        <w:tab/>
        <w:t xml:space="preserve"> </w:t>
      </w:r>
      <w:r>
        <w:tab/>
        <w:t xml:space="preserve"> </w:t>
      </w:r>
      <w:r>
        <w:tab/>
        <w:t xml:space="preserve"> </w:t>
      </w:r>
    </w:p>
    <w:p w14:paraId="4002F077" w14:textId="77777777" w:rsidR="00C15C19" w:rsidRDefault="00026F37">
      <w:r>
        <w:t xml:space="preserve">T/F 53; T/F 54 – Paraplegic  </w:t>
      </w:r>
    </w:p>
    <w:p w14:paraId="4BCFCD3C" w14:textId="77777777" w:rsidR="00C15C19" w:rsidRDefault="00026F37">
      <w:r>
        <w:t xml:space="preserve">F 55; F56; F 57; F58 – Seated Throwing (various disabilities) </w:t>
      </w:r>
    </w:p>
    <w:p w14:paraId="7E0165FD" w14:textId="77777777" w:rsidR="00C15C19" w:rsidRDefault="00026F37">
      <w:pPr>
        <w:spacing w:after="0" w:line="259" w:lineRule="auto"/>
        <w:ind w:left="0" w:firstLine="0"/>
      </w:pPr>
      <w:r>
        <w:t xml:space="preserve"> </w:t>
      </w:r>
    </w:p>
    <w:p w14:paraId="16B28A08" w14:textId="77777777" w:rsidR="00C15C19" w:rsidRDefault="00026F37">
      <w:pPr>
        <w:pStyle w:val="Heading2"/>
        <w:tabs>
          <w:tab w:val="center" w:pos="3601"/>
          <w:tab w:val="center" w:pos="4321"/>
          <w:tab w:val="center" w:pos="5041"/>
          <w:tab w:val="center" w:pos="5761"/>
        </w:tabs>
        <w:ind w:left="-15" w:firstLine="0"/>
      </w:pPr>
      <w:r>
        <w:t xml:space="preserve">Chart # 2 – Para Track &amp; Field </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5A6616C4" w14:textId="77777777" w:rsidR="00C15C19" w:rsidRDefault="00026F37">
      <w:pPr>
        <w:spacing w:after="0" w:line="259" w:lineRule="auto"/>
        <w:ind w:left="720" w:firstLine="0"/>
      </w:pPr>
      <w:r>
        <w:t xml:space="preserve"> </w:t>
      </w:r>
    </w:p>
    <w:tbl>
      <w:tblPr>
        <w:tblStyle w:val="TableGrid"/>
        <w:tblW w:w="8550" w:type="dxa"/>
        <w:tblInd w:w="451" w:type="dxa"/>
        <w:tblCellMar>
          <w:top w:w="45" w:type="dxa"/>
          <w:left w:w="115" w:type="dxa"/>
          <w:right w:w="115" w:type="dxa"/>
        </w:tblCellMar>
        <w:tblLook w:val="04A0" w:firstRow="1" w:lastRow="0" w:firstColumn="1" w:lastColumn="0" w:noHBand="0" w:noVBand="1"/>
      </w:tblPr>
      <w:tblGrid>
        <w:gridCol w:w="2161"/>
        <w:gridCol w:w="2700"/>
        <w:gridCol w:w="3689"/>
      </w:tblGrid>
      <w:tr w:rsidR="00C15C19" w14:paraId="60E21B8D" w14:textId="77777777">
        <w:trPr>
          <w:trHeight w:val="255"/>
        </w:trPr>
        <w:tc>
          <w:tcPr>
            <w:tcW w:w="2161" w:type="dxa"/>
            <w:tcBorders>
              <w:top w:val="single" w:sz="4" w:space="0" w:color="000000"/>
              <w:left w:val="single" w:sz="4" w:space="0" w:color="000000"/>
              <w:bottom w:val="single" w:sz="4" w:space="0" w:color="000000"/>
              <w:right w:val="single" w:sz="4" w:space="0" w:color="000000"/>
            </w:tcBorders>
          </w:tcPr>
          <w:p w14:paraId="19845072" w14:textId="77777777" w:rsidR="00C15C19" w:rsidRDefault="00026F37">
            <w:pPr>
              <w:spacing w:after="0" w:line="259" w:lineRule="auto"/>
              <w:ind w:left="0" w:right="9" w:firstLine="0"/>
              <w:jc w:val="center"/>
            </w:pPr>
            <w:r>
              <w:rPr>
                <w:b/>
              </w:rPr>
              <w:t xml:space="preserve">Race </w:t>
            </w:r>
          </w:p>
        </w:tc>
        <w:tc>
          <w:tcPr>
            <w:tcW w:w="2700" w:type="dxa"/>
            <w:tcBorders>
              <w:top w:val="single" w:sz="4" w:space="0" w:color="000000"/>
              <w:left w:val="single" w:sz="4" w:space="0" w:color="000000"/>
              <w:bottom w:val="single" w:sz="4" w:space="0" w:color="000000"/>
              <w:right w:val="single" w:sz="4" w:space="0" w:color="000000"/>
            </w:tcBorders>
          </w:tcPr>
          <w:p w14:paraId="040EE6D5" w14:textId="77777777" w:rsidR="00C15C19" w:rsidRDefault="00026F37">
            <w:pPr>
              <w:spacing w:after="0" w:line="259" w:lineRule="auto"/>
              <w:ind w:left="0" w:right="6" w:firstLine="0"/>
              <w:jc w:val="center"/>
            </w:pPr>
            <w:r>
              <w:rPr>
                <w:b/>
              </w:rPr>
              <w:t xml:space="preserve">Divisions </w:t>
            </w:r>
          </w:p>
        </w:tc>
        <w:tc>
          <w:tcPr>
            <w:tcW w:w="3689" w:type="dxa"/>
            <w:tcBorders>
              <w:top w:val="single" w:sz="4" w:space="0" w:color="000000"/>
              <w:left w:val="single" w:sz="4" w:space="0" w:color="000000"/>
              <w:bottom w:val="single" w:sz="4" w:space="0" w:color="000000"/>
              <w:right w:val="single" w:sz="4" w:space="0" w:color="000000"/>
            </w:tcBorders>
          </w:tcPr>
          <w:p w14:paraId="4ABA1C72" w14:textId="77777777" w:rsidR="00C15C19" w:rsidRDefault="00026F37">
            <w:pPr>
              <w:spacing w:after="0" w:line="259" w:lineRule="auto"/>
              <w:ind w:left="0" w:right="9" w:firstLine="0"/>
              <w:jc w:val="center"/>
            </w:pPr>
            <w:r>
              <w:rPr>
                <w:b/>
              </w:rPr>
              <w:t xml:space="preserve">Classification from Chart #1 </w:t>
            </w:r>
          </w:p>
        </w:tc>
      </w:tr>
      <w:tr w:rsidR="00C15C19" w14:paraId="6D07133D"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5D47DDC4" w14:textId="77777777" w:rsidR="00C15C19" w:rsidRDefault="00026F37">
            <w:pPr>
              <w:spacing w:after="0" w:line="259" w:lineRule="auto"/>
              <w:ind w:left="0" w:right="7" w:firstLine="0"/>
              <w:jc w:val="center"/>
            </w:pPr>
            <w:r>
              <w:t xml:space="preserve">100 m </w:t>
            </w:r>
          </w:p>
        </w:tc>
        <w:tc>
          <w:tcPr>
            <w:tcW w:w="2700" w:type="dxa"/>
            <w:tcBorders>
              <w:top w:val="single" w:sz="4" w:space="0" w:color="000000"/>
              <w:left w:val="single" w:sz="4" w:space="0" w:color="000000"/>
              <w:bottom w:val="single" w:sz="4" w:space="0" w:color="000000"/>
              <w:right w:val="single" w:sz="4" w:space="0" w:color="000000"/>
            </w:tcBorders>
          </w:tcPr>
          <w:p w14:paraId="29139779" w14:textId="77777777" w:rsidR="00C15C19" w:rsidRDefault="00026F37">
            <w:pPr>
              <w:spacing w:after="0" w:line="259" w:lineRule="auto"/>
              <w:ind w:left="0" w:right="10" w:firstLine="0"/>
              <w:jc w:val="center"/>
            </w:pPr>
            <w:r>
              <w:t xml:space="preserve">Ambulatory </w:t>
            </w:r>
          </w:p>
        </w:tc>
        <w:tc>
          <w:tcPr>
            <w:tcW w:w="3689" w:type="dxa"/>
            <w:tcBorders>
              <w:top w:val="single" w:sz="4" w:space="0" w:color="000000"/>
              <w:left w:val="single" w:sz="4" w:space="0" w:color="000000"/>
              <w:bottom w:val="single" w:sz="4" w:space="0" w:color="000000"/>
              <w:right w:val="single" w:sz="4" w:space="0" w:color="000000"/>
            </w:tcBorders>
          </w:tcPr>
          <w:p w14:paraId="6FA6CCAE" w14:textId="77777777" w:rsidR="00C15C19" w:rsidRDefault="00026F37">
            <w:pPr>
              <w:spacing w:after="0" w:line="259" w:lineRule="auto"/>
              <w:ind w:left="0" w:right="7" w:firstLine="0"/>
              <w:jc w:val="center"/>
            </w:pPr>
            <w:r>
              <w:t xml:space="preserve">T/F 35 – 38 &amp; 40 - 47 </w:t>
            </w:r>
          </w:p>
        </w:tc>
      </w:tr>
      <w:tr w:rsidR="00C15C19" w14:paraId="4EDC1196"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4379F7E2" w14:textId="77777777" w:rsidR="00C15C19" w:rsidRDefault="00026F37">
            <w:pPr>
              <w:spacing w:after="0" w:line="259" w:lineRule="auto"/>
              <w:ind w:left="0" w:right="7" w:firstLine="0"/>
              <w:jc w:val="center"/>
            </w:pPr>
            <w:r>
              <w:t xml:space="preserve">100 m </w:t>
            </w:r>
          </w:p>
        </w:tc>
        <w:tc>
          <w:tcPr>
            <w:tcW w:w="2700" w:type="dxa"/>
            <w:tcBorders>
              <w:top w:val="single" w:sz="4" w:space="0" w:color="000000"/>
              <w:left w:val="single" w:sz="4" w:space="0" w:color="000000"/>
              <w:bottom w:val="single" w:sz="4" w:space="0" w:color="000000"/>
              <w:right w:val="single" w:sz="4" w:space="0" w:color="000000"/>
            </w:tcBorders>
          </w:tcPr>
          <w:p w14:paraId="39276228" w14:textId="77777777" w:rsidR="00C15C19" w:rsidRDefault="00026F37">
            <w:pPr>
              <w:spacing w:after="0" w:line="259" w:lineRule="auto"/>
              <w:ind w:left="0" w:right="12" w:firstLine="0"/>
              <w:jc w:val="center"/>
            </w:pPr>
            <w:r>
              <w:t xml:space="preserve">Intellectually Impaired </w:t>
            </w:r>
          </w:p>
        </w:tc>
        <w:tc>
          <w:tcPr>
            <w:tcW w:w="3689" w:type="dxa"/>
            <w:tcBorders>
              <w:top w:val="single" w:sz="4" w:space="0" w:color="000000"/>
              <w:left w:val="single" w:sz="4" w:space="0" w:color="000000"/>
              <w:bottom w:val="single" w:sz="4" w:space="0" w:color="000000"/>
              <w:right w:val="single" w:sz="4" w:space="0" w:color="000000"/>
            </w:tcBorders>
          </w:tcPr>
          <w:p w14:paraId="36ED7631" w14:textId="77777777" w:rsidR="00C15C19" w:rsidRDefault="00026F37">
            <w:pPr>
              <w:spacing w:after="0" w:line="259" w:lineRule="auto"/>
              <w:ind w:left="0" w:right="10" w:firstLine="0"/>
              <w:jc w:val="center"/>
            </w:pPr>
            <w:r>
              <w:t xml:space="preserve">T/F 20 </w:t>
            </w:r>
          </w:p>
        </w:tc>
      </w:tr>
      <w:tr w:rsidR="00C15C19" w14:paraId="5F20CF0D"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6B9B94E3" w14:textId="77777777" w:rsidR="00C15C19" w:rsidRDefault="00026F37">
            <w:pPr>
              <w:spacing w:after="0" w:line="259" w:lineRule="auto"/>
              <w:ind w:left="0" w:right="7" w:firstLine="0"/>
              <w:jc w:val="center"/>
            </w:pPr>
            <w:r>
              <w:t xml:space="preserve">100 m </w:t>
            </w:r>
          </w:p>
        </w:tc>
        <w:tc>
          <w:tcPr>
            <w:tcW w:w="2700" w:type="dxa"/>
            <w:tcBorders>
              <w:top w:val="single" w:sz="4" w:space="0" w:color="000000"/>
              <w:left w:val="single" w:sz="4" w:space="0" w:color="000000"/>
              <w:bottom w:val="single" w:sz="4" w:space="0" w:color="000000"/>
              <w:right w:val="single" w:sz="4" w:space="0" w:color="000000"/>
            </w:tcBorders>
          </w:tcPr>
          <w:p w14:paraId="4AABA9CC" w14:textId="77777777" w:rsidR="00C15C19" w:rsidRDefault="00026F37">
            <w:pPr>
              <w:spacing w:after="0" w:line="259" w:lineRule="auto"/>
              <w:ind w:left="0" w:right="11" w:firstLine="0"/>
              <w:jc w:val="center"/>
            </w:pPr>
            <w:r>
              <w:t xml:space="preserve">Visually Impaired </w:t>
            </w:r>
          </w:p>
        </w:tc>
        <w:tc>
          <w:tcPr>
            <w:tcW w:w="3689" w:type="dxa"/>
            <w:tcBorders>
              <w:top w:val="single" w:sz="4" w:space="0" w:color="000000"/>
              <w:left w:val="single" w:sz="4" w:space="0" w:color="000000"/>
              <w:bottom w:val="single" w:sz="4" w:space="0" w:color="000000"/>
              <w:right w:val="single" w:sz="4" w:space="0" w:color="000000"/>
            </w:tcBorders>
          </w:tcPr>
          <w:p w14:paraId="369DCF27" w14:textId="77777777" w:rsidR="00C15C19" w:rsidRDefault="00026F37">
            <w:pPr>
              <w:spacing w:after="0" w:line="259" w:lineRule="auto"/>
              <w:ind w:left="0" w:right="9" w:firstLine="0"/>
              <w:jc w:val="center"/>
            </w:pPr>
            <w:r>
              <w:t xml:space="preserve">T/F 11, 12, &amp; 13 </w:t>
            </w:r>
          </w:p>
        </w:tc>
      </w:tr>
    </w:tbl>
    <w:p w14:paraId="08B4154B" w14:textId="77777777" w:rsidR="00C15C19" w:rsidRDefault="00026F37">
      <w:pPr>
        <w:spacing w:after="0" w:line="259" w:lineRule="auto"/>
        <w:ind w:left="720" w:firstLine="0"/>
      </w:pPr>
      <w:r>
        <w:t xml:space="preserve"> </w:t>
      </w:r>
    </w:p>
    <w:tbl>
      <w:tblPr>
        <w:tblStyle w:val="TableGrid"/>
        <w:tblW w:w="8550" w:type="dxa"/>
        <w:tblInd w:w="451" w:type="dxa"/>
        <w:tblCellMar>
          <w:top w:w="47" w:type="dxa"/>
          <w:left w:w="115" w:type="dxa"/>
          <w:right w:w="115" w:type="dxa"/>
        </w:tblCellMar>
        <w:tblLook w:val="04A0" w:firstRow="1" w:lastRow="0" w:firstColumn="1" w:lastColumn="0" w:noHBand="0" w:noVBand="1"/>
      </w:tblPr>
      <w:tblGrid>
        <w:gridCol w:w="2161"/>
        <w:gridCol w:w="2700"/>
        <w:gridCol w:w="3689"/>
      </w:tblGrid>
      <w:tr w:rsidR="00C15C19" w14:paraId="6351BC36"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7FA1A37A" w14:textId="77777777" w:rsidR="00C15C19" w:rsidRDefault="00026F37">
            <w:pPr>
              <w:spacing w:after="0" w:line="259" w:lineRule="auto"/>
              <w:ind w:left="0" w:right="9" w:firstLine="0"/>
              <w:jc w:val="center"/>
            </w:pPr>
            <w:r>
              <w:rPr>
                <w:b/>
              </w:rPr>
              <w:t xml:space="preserve">Race </w:t>
            </w:r>
          </w:p>
        </w:tc>
        <w:tc>
          <w:tcPr>
            <w:tcW w:w="2700" w:type="dxa"/>
            <w:tcBorders>
              <w:top w:val="single" w:sz="4" w:space="0" w:color="000000"/>
              <w:left w:val="single" w:sz="4" w:space="0" w:color="000000"/>
              <w:bottom w:val="single" w:sz="4" w:space="0" w:color="000000"/>
              <w:right w:val="single" w:sz="4" w:space="0" w:color="000000"/>
            </w:tcBorders>
          </w:tcPr>
          <w:p w14:paraId="7709793A" w14:textId="77777777" w:rsidR="00C15C19" w:rsidRDefault="00026F37">
            <w:pPr>
              <w:spacing w:after="0" w:line="259" w:lineRule="auto"/>
              <w:ind w:left="0" w:right="6" w:firstLine="0"/>
              <w:jc w:val="center"/>
            </w:pPr>
            <w:r>
              <w:rPr>
                <w:b/>
              </w:rPr>
              <w:t xml:space="preserve">Divisions </w:t>
            </w:r>
          </w:p>
        </w:tc>
        <w:tc>
          <w:tcPr>
            <w:tcW w:w="3689" w:type="dxa"/>
            <w:tcBorders>
              <w:top w:val="single" w:sz="4" w:space="0" w:color="000000"/>
              <w:left w:val="single" w:sz="4" w:space="0" w:color="000000"/>
              <w:bottom w:val="single" w:sz="4" w:space="0" w:color="000000"/>
              <w:right w:val="single" w:sz="4" w:space="0" w:color="000000"/>
            </w:tcBorders>
          </w:tcPr>
          <w:p w14:paraId="417C944A" w14:textId="77777777" w:rsidR="00C15C19" w:rsidRDefault="00026F37">
            <w:pPr>
              <w:spacing w:after="0" w:line="259" w:lineRule="auto"/>
              <w:ind w:left="0" w:right="9" w:firstLine="0"/>
              <w:jc w:val="center"/>
            </w:pPr>
            <w:r>
              <w:rPr>
                <w:b/>
              </w:rPr>
              <w:t xml:space="preserve">Classification from Chart #1 </w:t>
            </w:r>
          </w:p>
        </w:tc>
      </w:tr>
      <w:tr w:rsidR="00C15C19" w14:paraId="783369A1"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51AE61F2" w14:textId="77777777" w:rsidR="00C15C19" w:rsidRDefault="00026F37">
            <w:pPr>
              <w:spacing w:after="0" w:line="259" w:lineRule="auto"/>
              <w:ind w:left="0" w:right="7" w:firstLine="0"/>
              <w:jc w:val="center"/>
            </w:pPr>
            <w:r>
              <w:t xml:space="preserve">200 m </w:t>
            </w:r>
          </w:p>
        </w:tc>
        <w:tc>
          <w:tcPr>
            <w:tcW w:w="2700" w:type="dxa"/>
            <w:tcBorders>
              <w:top w:val="single" w:sz="4" w:space="0" w:color="000000"/>
              <w:left w:val="single" w:sz="4" w:space="0" w:color="000000"/>
              <w:bottom w:val="single" w:sz="4" w:space="0" w:color="000000"/>
              <w:right w:val="single" w:sz="4" w:space="0" w:color="000000"/>
            </w:tcBorders>
          </w:tcPr>
          <w:p w14:paraId="29F06432" w14:textId="77777777" w:rsidR="00C15C19" w:rsidRDefault="00026F37">
            <w:pPr>
              <w:spacing w:after="0" w:line="259" w:lineRule="auto"/>
              <w:ind w:left="0" w:right="8" w:firstLine="0"/>
              <w:jc w:val="center"/>
            </w:pPr>
            <w:r>
              <w:t xml:space="preserve">Wheelchair </w:t>
            </w:r>
          </w:p>
        </w:tc>
        <w:tc>
          <w:tcPr>
            <w:tcW w:w="3689" w:type="dxa"/>
            <w:tcBorders>
              <w:top w:val="single" w:sz="4" w:space="0" w:color="000000"/>
              <w:left w:val="single" w:sz="4" w:space="0" w:color="000000"/>
              <w:bottom w:val="single" w:sz="4" w:space="0" w:color="000000"/>
              <w:right w:val="single" w:sz="4" w:space="0" w:color="000000"/>
            </w:tcBorders>
          </w:tcPr>
          <w:p w14:paraId="06409F7E" w14:textId="77777777" w:rsidR="00C15C19" w:rsidRDefault="00026F37">
            <w:pPr>
              <w:spacing w:after="0" w:line="259" w:lineRule="auto"/>
              <w:ind w:left="0" w:right="8" w:firstLine="0"/>
              <w:jc w:val="center"/>
            </w:pPr>
            <w:r>
              <w:t xml:space="preserve">T/F 34 &amp; 51 - 54 </w:t>
            </w:r>
          </w:p>
        </w:tc>
      </w:tr>
    </w:tbl>
    <w:p w14:paraId="676842EB" w14:textId="77777777" w:rsidR="00C15C19" w:rsidRDefault="00026F37">
      <w:pPr>
        <w:spacing w:after="0" w:line="259" w:lineRule="auto"/>
        <w:ind w:left="720" w:firstLine="0"/>
      </w:pPr>
      <w:r>
        <w:t xml:space="preserve"> </w:t>
      </w:r>
    </w:p>
    <w:tbl>
      <w:tblPr>
        <w:tblStyle w:val="TableGrid"/>
        <w:tblW w:w="8550" w:type="dxa"/>
        <w:tblInd w:w="451" w:type="dxa"/>
        <w:tblCellMar>
          <w:top w:w="45" w:type="dxa"/>
          <w:left w:w="115" w:type="dxa"/>
          <w:right w:w="115" w:type="dxa"/>
        </w:tblCellMar>
        <w:tblLook w:val="04A0" w:firstRow="1" w:lastRow="0" w:firstColumn="1" w:lastColumn="0" w:noHBand="0" w:noVBand="1"/>
      </w:tblPr>
      <w:tblGrid>
        <w:gridCol w:w="2161"/>
        <w:gridCol w:w="2700"/>
        <w:gridCol w:w="3689"/>
      </w:tblGrid>
      <w:tr w:rsidR="00C15C19" w14:paraId="3878EAF5"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25DC0DE9" w14:textId="77777777" w:rsidR="00C15C19" w:rsidRDefault="00026F37">
            <w:pPr>
              <w:spacing w:after="0" w:line="259" w:lineRule="auto"/>
              <w:ind w:left="0" w:right="9" w:firstLine="0"/>
              <w:jc w:val="center"/>
            </w:pPr>
            <w:r>
              <w:rPr>
                <w:b/>
              </w:rPr>
              <w:t xml:space="preserve">Race </w:t>
            </w:r>
          </w:p>
        </w:tc>
        <w:tc>
          <w:tcPr>
            <w:tcW w:w="2700" w:type="dxa"/>
            <w:tcBorders>
              <w:top w:val="single" w:sz="4" w:space="0" w:color="000000"/>
              <w:left w:val="single" w:sz="4" w:space="0" w:color="000000"/>
              <w:bottom w:val="single" w:sz="4" w:space="0" w:color="000000"/>
              <w:right w:val="single" w:sz="4" w:space="0" w:color="000000"/>
            </w:tcBorders>
          </w:tcPr>
          <w:p w14:paraId="060E63A3" w14:textId="77777777" w:rsidR="00C15C19" w:rsidRDefault="00026F37">
            <w:pPr>
              <w:spacing w:after="0" w:line="259" w:lineRule="auto"/>
              <w:ind w:left="0" w:right="6" w:firstLine="0"/>
              <w:jc w:val="center"/>
            </w:pPr>
            <w:r>
              <w:rPr>
                <w:b/>
              </w:rPr>
              <w:t xml:space="preserve">Divisions </w:t>
            </w:r>
          </w:p>
        </w:tc>
        <w:tc>
          <w:tcPr>
            <w:tcW w:w="3689" w:type="dxa"/>
            <w:tcBorders>
              <w:top w:val="single" w:sz="4" w:space="0" w:color="000000"/>
              <w:left w:val="single" w:sz="4" w:space="0" w:color="000000"/>
              <w:bottom w:val="single" w:sz="4" w:space="0" w:color="000000"/>
              <w:right w:val="single" w:sz="4" w:space="0" w:color="000000"/>
            </w:tcBorders>
          </w:tcPr>
          <w:p w14:paraId="71111C55" w14:textId="77777777" w:rsidR="00C15C19" w:rsidRDefault="00026F37">
            <w:pPr>
              <w:spacing w:after="0" w:line="259" w:lineRule="auto"/>
              <w:ind w:left="0" w:right="9" w:firstLine="0"/>
              <w:jc w:val="center"/>
            </w:pPr>
            <w:r>
              <w:rPr>
                <w:b/>
              </w:rPr>
              <w:t xml:space="preserve">Classification from Chart #1 </w:t>
            </w:r>
          </w:p>
        </w:tc>
      </w:tr>
      <w:tr w:rsidR="00C15C19" w14:paraId="2BA71412"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11DA7912" w14:textId="77777777" w:rsidR="00C15C19" w:rsidRDefault="00026F37">
            <w:pPr>
              <w:spacing w:after="0" w:line="259" w:lineRule="auto"/>
              <w:ind w:left="0" w:right="7" w:firstLine="0"/>
              <w:jc w:val="center"/>
            </w:pPr>
            <w:r>
              <w:t xml:space="preserve">800 m </w:t>
            </w:r>
          </w:p>
        </w:tc>
        <w:tc>
          <w:tcPr>
            <w:tcW w:w="2700" w:type="dxa"/>
            <w:tcBorders>
              <w:top w:val="single" w:sz="4" w:space="0" w:color="000000"/>
              <w:left w:val="single" w:sz="4" w:space="0" w:color="000000"/>
              <w:bottom w:val="single" w:sz="4" w:space="0" w:color="000000"/>
              <w:right w:val="single" w:sz="4" w:space="0" w:color="000000"/>
            </w:tcBorders>
          </w:tcPr>
          <w:p w14:paraId="056366A2" w14:textId="77777777" w:rsidR="00C15C19" w:rsidRDefault="00026F37">
            <w:pPr>
              <w:spacing w:after="0" w:line="259" w:lineRule="auto"/>
              <w:ind w:left="0" w:right="10" w:firstLine="0"/>
              <w:jc w:val="center"/>
            </w:pPr>
            <w:r>
              <w:t xml:space="preserve">Ambulatory </w:t>
            </w:r>
          </w:p>
        </w:tc>
        <w:tc>
          <w:tcPr>
            <w:tcW w:w="3689" w:type="dxa"/>
            <w:tcBorders>
              <w:top w:val="single" w:sz="4" w:space="0" w:color="000000"/>
              <w:left w:val="single" w:sz="4" w:space="0" w:color="000000"/>
              <w:bottom w:val="single" w:sz="4" w:space="0" w:color="000000"/>
              <w:right w:val="single" w:sz="4" w:space="0" w:color="000000"/>
            </w:tcBorders>
          </w:tcPr>
          <w:p w14:paraId="51650614" w14:textId="47A1575F" w:rsidR="00C15C19" w:rsidRDefault="00026F37">
            <w:pPr>
              <w:spacing w:after="0" w:line="259" w:lineRule="auto"/>
              <w:ind w:left="0" w:right="7" w:firstLine="0"/>
              <w:jc w:val="center"/>
            </w:pPr>
            <w:r>
              <w:t>T/F 35 – 38 &amp; 40 – 4</w:t>
            </w:r>
            <w:r w:rsidR="008D2104">
              <w:t>6</w:t>
            </w:r>
          </w:p>
        </w:tc>
      </w:tr>
      <w:tr w:rsidR="00C15C19" w14:paraId="6B1E8393"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43B9B21B" w14:textId="77777777" w:rsidR="00C15C19" w:rsidRDefault="00026F37">
            <w:pPr>
              <w:spacing w:after="0" w:line="259" w:lineRule="auto"/>
              <w:ind w:left="0" w:right="7" w:firstLine="0"/>
              <w:jc w:val="center"/>
            </w:pPr>
            <w:r>
              <w:t xml:space="preserve">800 m </w:t>
            </w:r>
          </w:p>
        </w:tc>
        <w:tc>
          <w:tcPr>
            <w:tcW w:w="2700" w:type="dxa"/>
            <w:tcBorders>
              <w:top w:val="single" w:sz="4" w:space="0" w:color="000000"/>
              <w:left w:val="single" w:sz="4" w:space="0" w:color="000000"/>
              <w:bottom w:val="single" w:sz="4" w:space="0" w:color="000000"/>
              <w:right w:val="single" w:sz="4" w:space="0" w:color="000000"/>
            </w:tcBorders>
          </w:tcPr>
          <w:p w14:paraId="45F29F28" w14:textId="77777777" w:rsidR="00C15C19" w:rsidRDefault="00026F37">
            <w:pPr>
              <w:spacing w:after="0" w:line="259" w:lineRule="auto"/>
              <w:ind w:left="0" w:right="12" w:firstLine="0"/>
              <w:jc w:val="center"/>
            </w:pPr>
            <w:r>
              <w:t xml:space="preserve">Intellectually Impaired </w:t>
            </w:r>
          </w:p>
        </w:tc>
        <w:tc>
          <w:tcPr>
            <w:tcW w:w="3689" w:type="dxa"/>
            <w:tcBorders>
              <w:top w:val="single" w:sz="4" w:space="0" w:color="000000"/>
              <w:left w:val="single" w:sz="4" w:space="0" w:color="000000"/>
              <w:bottom w:val="single" w:sz="4" w:space="0" w:color="000000"/>
              <w:right w:val="single" w:sz="4" w:space="0" w:color="000000"/>
            </w:tcBorders>
          </w:tcPr>
          <w:p w14:paraId="07D0AA36" w14:textId="77777777" w:rsidR="00C15C19" w:rsidRDefault="00026F37">
            <w:pPr>
              <w:spacing w:after="0" w:line="259" w:lineRule="auto"/>
              <w:ind w:left="0" w:right="10" w:firstLine="0"/>
              <w:jc w:val="center"/>
            </w:pPr>
            <w:r>
              <w:t xml:space="preserve">T/F 20 </w:t>
            </w:r>
          </w:p>
        </w:tc>
      </w:tr>
      <w:tr w:rsidR="00C15C19" w14:paraId="7285B951" w14:textId="77777777">
        <w:trPr>
          <w:trHeight w:val="254"/>
        </w:trPr>
        <w:tc>
          <w:tcPr>
            <w:tcW w:w="2161" w:type="dxa"/>
            <w:tcBorders>
              <w:top w:val="single" w:sz="4" w:space="0" w:color="000000"/>
              <w:left w:val="single" w:sz="4" w:space="0" w:color="000000"/>
              <w:bottom w:val="single" w:sz="4" w:space="0" w:color="000000"/>
              <w:right w:val="single" w:sz="4" w:space="0" w:color="000000"/>
            </w:tcBorders>
          </w:tcPr>
          <w:p w14:paraId="0CAA93D2" w14:textId="77777777" w:rsidR="00C15C19" w:rsidRDefault="00026F37">
            <w:pPr>
              <w:spacing w:after="0" w:line="259" w:lineRule="auto"/>
              <w:ind w:left="0" w:right="7" w:firstLine="0"/>
              <w:jc w:val="center"/>
            </w:pPr>
            <w:r>
              <w:t xml:space="preserve">800 m </w:t>
            </w:r>
          </w:p>
        </w:tc>
        <w:tc>
          <w:tcPr>
            <w:tcW w:w="2700" w:type="dxa"/>
            <w:tcBorders>
              <w:top w:val="single" w:sz="4" w:space="0" w:color="000000"/>
              <w:left w:val="single" w:sz="4" w:space="0" w:color="000000"/>
              <w:bottom w:val="single" w:sz="4" w:space="0" w:color="000000"/>
              <w:right w:val="single" w:sz="4" w:space="0" w:color="000000"/>
            </w:tcBorders>
          </w:tcPr>
          <w:p w14:paraId="06F584AF" w14:textId="77777777" w:rsidR="00C15C19" w:rsidRDefault="00026F37">
            <w:pPr>
              <w:spacing w:after="0" w:line="259" w:lineRule="auto"/>
              <w:ind w:left="0" w:right="11" w:firstLine="0"/>
              <w:jc w:val="center"/>
            </w:pPr>
            <w:r>
              <w:t xml:space="preserve">Visually Impaired </w:t>
            </w:r>
          </w:p>
        </w:tc>
        <w:tc>
          <w:tcPr>
            <w:tcW w:w="3689" w:type="dxa"/>
            <w:tcBorders>
              <w:top w:val="single" w:sz="4" w:space="0" w:color="000000"/>
              <w:left w:val="single" w:sz="4" w:space="0" w:color="000000"/>
              <w:bottom w:val="single" w:sz="4" w:space="0" w:color="000000"/>
              <w:right w:val="single" w:sz="4" w:space="0" w:color="000000"/>
            </w:tcBorders>
          </w:tcPr>
          <w:p w14:paraId="13EFD331" w14:textId="77777777" w:rsidR="00C15C19" w:rsidRDefault="00026F37">
            <w:pPr>
              <w:spacing w:after="0" w:line="259" w:lineRule="auto"/>
              <w:ind w:left="0" w:right="9" w:firstLine="0"/>
              <w:jc w:val="center"/>
            </w:pPr>
            <w:r>
              <w:t xml:space="preserve">T/F 11, 12, &amp; 13 </w:t>
            </w:r>
          </w:p>
        </w:tc>
      </w:tr>
    </w:tbl>
    <w:p w14:paraId="0F235350" w14:textId="77777777" w:rsidR="00C15C19" w:rsidRDefault="00026F37">
      <w:pPr>
        <w:spacing w:after="0" w:line="259" w:lineRule="auto"/>
        <w:ind w:left="720" w:firstLine="0"/>
      </w:pPr>
      <w:r>
        <w:lastRenderedPageBreak/>
        <w:t xml:space="preserve"> </w:t>
      </w:r>
    </w:p>
    <w:tbl>
      <w:tblPr>
        <w:tblStyle w:val="TableGrid"/>
        <w:tblW w:w="8858" w:type="dxa"/>
        <w:tblInd w:w="612" w:type="dxa"/>
        <w:tblCellMar>
          <w:top w:w="45" w:type="dxa"/>
          <w:left w:w="115" w:type="dxa"/>
          <w:right w:w="115" w:type="dxa"/>
        </w:tblCellMar>
        <w:tblLook w:val="04A0" w:firstRow="1" w:lastRow="0" w:firstColumn="1" w:lastColumn="0" w:noHBand="0" w:noVBand="1"/>
      </w:tblPr>
      <w:tblGrid>
        <w:gridCol w:w="2230"/>
        <w:gridCol w:w="2559"/>
        <w:gridCol w:w="4069"/>
      </w:tblGrid>
      <w:tr w:rsidR="00C15C19" w14:paraId="5ADCB5F1" w14:textId="77777777">
        <w:trPr>
          <w:trHeight w:val="252"/>
        </w:trPr>
        <w:tc>
          <w:tcPr>
            <w:tcW w:w="2230" w:type="dxa"/>
            <w:tcBorders>
              <w:top w:val="single" w:sz="4" w:space="0" w:color="000000"/>
              <w:left w:val="single" w:sz="4" w:space="0" w:color="000000"/>
              <w:bottom w:val="single" w:sz="4" w:space="0" w:color="000000"/>
              <w:right w:val="single" w:sz="4" w:space="0" w:color="000000"/>
            </w:tcBorders>
          </w:tcPr>
          <w:p w14:paraId="593FD357" w14:textId="77777777" w:rsidR="00C15C19" w:rsidRDefault="00026F37">
            <w:pPr>
              <w:spacing w:after="0" w:line="259" w:lineRule="auto"/>
              <w:ind w:left="0" w:right="4" w:firstLine="0"/>
              <w:jc w:val="center"/>
            </w:pPr>
            <w:r>
              <w:rPr>
                <w:b/>
              </w:rPr>
              <w:t xml:space="preserve">Field Event </w:t>
            </w:r>
          </w:p>
        </w:tc>
        <w:tc>
          <w:tcPr>
            <w:tcW w:w="2559" w:type="dxa"/>
            <w:tcBorders>
              <w:top w:val="single" w:sz="4" w:space="0" w:color="000000"/>
              <w:left w:val="single" w:sz="4" w:space="0" w:color="000000"/>
              <w:bottom w:val="single" w:sz="4" w:space="0" w:color="000000"/>
              <w:right w:val="single" w:sz="4" w:space="0" w:color="000000"/>
            </w:tcBorders>
          </w:tcPr>
          <w:p w14:paraId="009BA20D" w14:textId="77777777" w:rsidR="00C15C19" w:rsidRDefault="00026F37">
            <w:pPr>
              <w:spacing w:after="0" w:line="259" w:lineRule="auto"/>
              <w:ind w:left="0" w:right="3" w:firstLine="0"/>
              <w:jc w:val="center"/>
            </w:pPr>
            <w:r>
              <w:rPr>
                <w:b/>
              </w:rPr>
              <w:t xml:space="preserve">Divisions </w:t>
            </w:r>
          </w:p>
        </w:tc>
        <w:tc>
          <w:tcPr>
            <w:tcW w:w="4069" w:type="dxa"/>
            <w:tcBorders>
              <w:top w:val="single" w:sz="4" w:space="0" w:color="000000"/>
              <w:left w:val="single" w:sz="4" w:space="0" w:color="000000"/>
              <w:bottom w:val="single" w:sz="4" w:space="0" w:color="000000"/>
              <w:right w:val="single" w:sz="4" w:space="0" w:color="000000"/>
            </w:tcBorders>
          </w:tcPr>
          <w:p w14:paraId="6DA48059" w14:textId="77777777" w:rsidR="00C15C19" w:rsidRDefault="00026F37">
            <w:pPr>
              <w:spacing w:after="0" w:line="259" w:lineRule="auto"/>
              <w:ind w:left="0" w:right="5" w:firstLine="0"/>
              <w:jc w:val="center"/>
            </w:pPr>
            <w:r>
              <w:rPr>
                <w:b/>
              </w:rPr>
              <w:t xml:space="preserve">Classification from Chart #1 </w:t>
            </w:r>
          </w:p>
        </w:tc>
      </w:tr>
      <w:tr w:rsidR="00C15C19" w14:paraId="4F2ADD42" w14:textId="77777777">
        <w:trPr>
          <w:trHeight w:val="255"/>
        </w:trPr>
        <w:tc>
          <w:tcPr>
            <w:tcW w:w="2230" w:type="dxa"/>
            <w:tcBorders>
              <w:top w:val="single" w:sz="4" w:space="0" w:color="000000"/>
              <w:left w:val="single" w:sz="4" w:space="0" w:color="000000"/>
              <w:bottom w:val="single" w:sz="4" w:space="0" w:color="000000"/>
              <w:right w:val="single" w:sz="4" w:space="0" w:color="000000"/>
            </w:tcBorders>
          </w:tcPr>
          <w:p w14:paraId="603CBB3C" w14:textId="77777777"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14:paraId="14E7E117" w14:textId="77777777" w:rsidR="00C15C19" w:rsidRDefault="00026F37">
            <w:pPr>
              <w:spacing w:after="0" w:line="259" w:lineRule="auto"/>
              <w:ind w:left="0" w:right="2" w:firstLine="0"/>
              <w:jc w:val="center"/>
            </w:pPr>
            <w:r>
              <w:t xml:space="preserve">Ambulatory </w:t>
            </w:r>
          </w:p>
        </w:tc>
        <w:tc>
          <w:tcPr>
            <w:tcW w:w="4069" w:type="dxa"/>
            <w:tcBorders>
              <w:top w:val="single" w:sz="4" w:space="0" w:color="000000"/>
              <w:left w:val="single" w:sz="4" w:space="0" w:color="000000"/>
              <w:bottom w:val="single" w:sz="4" w:space="0" w:color="000000"/>
              <w:right w:val="single" w:sz="4" w:space="0" w:color="000000"/>
            </w:tcBorders>
          </w:tcPr>
          <w:p w14:paraId="1EB2DF3D" w14:textId="77777777" w:rsidR="00C15C19" w:rsidRDefault="00026F37">
            <w:pPr>
              <w:spacing w:after="0" w:line="259" w:lineRule="auto"/>
              <w:ind w:left="0" w:right="2" w:firstLine="0"/>
              <w:jc w:val="center"/>
            </w:pPr>
            <w:r>
              <w:t xml:space="preserve">T/F 35 – 38 &amp; 40 - 47 </w:t>
            </w:r>
          </w:p>
        </w:tc>
      </w:tr>
      <w:tr w:rsidR="00C15C19" w14:paraId="5625D4B0" w14:textId="77777777">
        <w:trPr>
          <w:trHeight w:val="254"/>
        </w:trPr>
        <w:tc>
          <w:tcPr>
            <w:tcW w:w="2230" w:type="dxa"/>
            <w:tcBorders>
              <w:top w:val="single" w:sz="4" w:space="0" w:color="000000"/>
              <w:left w:val="single" w:sz="4" w:space="0" w:color="000000"/>
              <w:bottom w:val="single" w:sz="4" w:space="0" w:color="000000"/>
              <w:right w:val="single" w:sz="4" w:space="0" w:color="000000"/>
            </w:tcBorders>
          </w:tcPr>
          <w:p w14:paraId="3A770C5C" w14:textId="77777777"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14:paraId="04220808" w14:textId="77777777" w:rsidR="00C15C19" w:rsidRDefault="00026F37">
            <w:pPr>
              <w:spacing w:after="0" w:line="259" w:lineRule="auto"/>
              <w:ind w:left="0" w:right="5" w:firstLine="0"/>
              <w:jc w:val="center"/>
            </w:pPr>
            <w:r>
              <w:t xml:space="preserve">Wheelchair </w:t>
            </w:r>
          </w:p>
        </w:tc>
        <w:tc>
          <w:tcPr>
            <w:tcW w:w="4069" w:type="dxa"/>
            <w:tcBorders>
              <w:top w:val="single" w:sz="4" w:space="0" w:color="000000"/>
              <w:left w:val="single" w:sz="4" w:space="0" w:color="000000"/>
              <w:bottom w:val="single" w:sz="4" w:space="0" w:color="000000"/>
              <w:right w:val="single" w:sz="4" w:space="0" w:color="000000"/>
            </w:tcBorders>
          </w:tcPr>
          <w:p w14:paraId="289ACFE2" w14:textId="77777777" w:rsidR="00C15C19" w:rsidRDefault="00026F37">
            <w:pPr>
              <w:spacing w:after="0" w:line="259" w:lineRule="auto"/>
              <w:ind w:left="0" w:right="2" w:firstLine="0"/>
              <w:jc w:val="center"/>
            </w:pPr>
            <w:r>
              <w:t xml:space="preserve">T/F 34 &amp; 51 - 54 </w:t>
            </w:r>
          </w:p>
        </w:tc>
      </w:tr>
      <w:tr w:rsidR="00C15C19" w14:paraId="74D637DB" w14:textId="77777777">
        <w:trPr>
          <w:trHeight w:val="254"/>
        </w:trPr>
        <w:tc>
          <w:tcPr>
            <w:tcW w:w="2230" w:type="dxa"/>
            <w:tcBorders>
              <w:top w:val="single" w:sz="4" w:space="0" w:color="000000"/>
              <w:left w:val="single" w:sz="4" w:space="0" w:color="000000"/>
              <w:bottom w:val="single" w:sz="4" w:space="0" w:color="000000"/>
              <w:right w:val="single" w:sz="4" w:space="0" w:color="000000"/>
            </w:tcBorders>
          </w:tcPr>
          <w:p w14:paraId="045D37A3" w14:textId="77777777"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14:paraId="072C1793" w14:textId="77777777" w:rsidR="00C15C19" w:rsidRDefault="00026F37">
            <w:pPr>
              <w:spacing w:after="0" w:line="259" w:lineRule="auto"/>
              <w:ind w:left="0" w:right="5" w:firstLine="0"/>
              <w:jc w:val="center"/>
            </w:pPr>
            <w:r>
              <w:t xml:space="preserve">Intellectually Impaired </w:t>
            </w:r>
          </w:p>
        </w:tc>
        <w:tc>
          <w:tcPr>
            <w:tcW w:w="4069" w:type="dxa"/>
            <w:tcBorders>
              <w:top w:val="single" w:sz="4" w:space="0" w:color="000000"/>
              <w:left w:val="single" w:sz="4" w:space="0" w:color="000000"/>
              <w:bottom w:val="single" w:sz="4" w:space="0" w:color="000000"/>
              <w:right w:val="single" w:sz="4" w:space="0" w:color="000000"/>
            </w:tcBorders>
          </w:tcPr>
          <w:p w14:paraId="41910E16" w14:textId="77777777" w:rsidR="00C15C19" w:rsidRDefault="00026F37">
            <w:pPr>
              <w:spacing w:after="0" w:line="259" w:lineRule="auto"/>
              <w:ind w:left="0" w:right="5" w:firstLine="0"/>
              <w:jc w:val="center"/>
            </w:pPr>
            <w:r>
              <w:t xml:space="preserve">T/F 20 </w:t>
            </w:r>
          </w:p>
        </w:tc>
      </w:tr>
      <w:tr w:rsidR="00C15C19" w14:paraId="2167ADEE" w14:textId="77777777">
        <w:trPr>
          <w:trHeight w:val="254"/>
        </w:trPr>
        <w:tc>
          <w:tcPr>
            <w:tcW w:w="2230" w:type="dxa"/>
            <w:tcBorders>
              <w:top w:val="single" w:sz="4" w:space="0" w:color="000000"/>
              <w:left w:val="single" w:sz="4" w:space="0" w:color="000000"/>
              <w:bottom w:val="single" w:sz="4" w:space="0" w:color="000000"/>
              <w:right w:val="single" w:sz="4" w:space="0" w:color="000000"/>
            </w:tcBorders>
          </w:tcPr>
          <w:p w14:paraId="5929D2E7" w14:textId="77777777" w:rsidR="00C15C19" w:rsidRDefault="00026F37">
            <w:pPr>
              <w:spacing w:after="0" w:line="259" w:lineRule="auto"/>
              <w:ind w:left="0" w:right="4" w:firstLine="0"/>
              <w:jc w:val="center"/>
            </w:pPr>
            <w:r>
              <w:t xml:space="preserve">Shot Put </w:t>
            </w:r>
          </w:p>
        </w:tc>
        <w:tc>
          <w:tcPr>
            <w:tcW w:w="2559" w:type="dxa"/>
            <w:tcBorders>
              <w:top w:val="single" w:sz="4" w:space="0" w:color="000000"/>
              <w:left w:val="single" w:sz="4" w:space="0" w:color="000000"/>
              <w:bottom w:val="single" w:sz="4" w:space="0" w:color="000000"/>
              <w:right w:val="single" w:sz="4" w:space="0" w:color="000000"/>
            </w:tcBorders>
          </w:tcPr>
          <w:p w14:paraId="348CDBFC" w14:textId="77777777" w:rsidR="00C15C19" w:rsidRDefault="00026F37">
            <w:pPr>
              <w:spacing w:after="0" w:line="259" w:lineRule="auto"/>
              <w:ind w:left="0" w:right="4" w:firstLine="0"/>
              <w:jc w:val="center"/>
            </w:pPr>
            <w:r>
              <w:t xml:space="preserve">Visually Impaired </w:t>
            </w:r>
          </w:p>
        </w:tc>
        <w:tc>
          <w:tcPr>
            <w:tcW w:w="4069" w:type="dxa"/>
            <w:tcBorders>
              <w:top w:val="single" w:sz="4" w:space="0" w:color="000000"/>
              <w:left w:val="single" w:sz="4" w:space="0" w:color="000000"/>
              <w:bottom w:val="single" w:sz="4" w:space="0" w:color="000000"/>
              <w:right w:val="single" w:sz="4" w:space="0" w:color="000000"/>
            </w:tcBorders>
          </w:tcPr>
          <w:p w14:paraId="1AE013E3" w14:textId="77777777" w:rsidR="00C15C19" w:rsidRDefault="00026F37">
            <w:pPr>
              <w:spacing w:after="0" w:line="259" w:lineRule="auto"/>
              <w:ind w:left="0" w:right="4" w:firstLine="0"/>
              <w:jc w:val="center"/>
            </w:pPr>
            <w:r>
              <w:t xml:space="preserve">T/F 11, 12, &amp; 13 </w:t>
            </w:r>
          </w:p>
        </w:tc>
      </w:tr>
    </w:tbl>
    <w:p w14:paraId="21883B5C" w14:textId="77777777" w:rsidR="00C15C19" w:rsidRDefault="00026F37">
      <w:pPr>
        <w:spacing w:after="1432" w:line="259" w:lineRule="auto"/>
        <w:ind w:left="720" w:firstLine="0"/>
      </w:pPr>
      <w:r>
        <w:t xml:space="preserve">  </w:t>
      </w:r>
    </w:p>
    <w:p w14:paraId="0259FF3C" w14:textId="3BD5EA1C" w:rsidR="00C15C19" w:rsidRDefault="00C15C19">
      <w:pPr>
        <w:spacing w:after="19" w:line="259" w:lineRule="auto"/>
        <w:ind w:left="-5"/>
      </w:pPr>
    </w:p>
    <w:sectPr w:rsidR="00C15C19">
      <w:headerReference w:type="even" r:id="rId7"/>
      <w:headerReference w:type="default" r:id="rId8"/>
      <w:footerReference w:type="even" r:id="rId9"/>
      <w:footerReference w:type="default" r:id="rId10"/>
      <w:headerReference w:type="first" r:id="rId11"/>
      <w:footerReference w:type="first" r:id="rId12"/>
      <w:pgSz w:w="12240" w:h="15840"/>
      <w:pgMar w:top="1263" w:right="1450" w:bottom="953" w:left="1440" w:header="736"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C93D" w14:textId="77777777" w:rsidR="000364DF" w:rsidRDefault="000364DF">
      <w:pPr>
        <w:spacing w:after="0" w:line="240" w:lineRule="auto"/>
      </w:pPr>
      <w:r>
        <w:separator/>
      </w:r>
    </w:p>
  </w:endnote>
  <w:endnote w:type="continuationSeparator" w:id="0">
    <w:p w14:paraId="51ACAB76" w14:textId="77777777" w:rsidR="000364DF" w:rsidRDefault="0003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21B0" w14:textId="77777777" w:rsidR="00C15C19" w:rsidRDefault="00026F37">
    <w:pPr>
      <w:tabs>
        <w:tab w:val="center" w:pos="4681"/>
        <w:tab w:val="right" w:pos="9349"/>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14DA82B8" wp14:editId="1DD59873">
              <wp:simplePos x="0" y="0"/>
              <wp:positionH relativeFrom="page">
                <wp:posOffset>896417</wp:posOffset>
              </wp:positionH>
              <wp:positionV relativeFrom="page">
                <wp:posOffset>9291524</wp:posOffset>
              </wp:positionV>
              <wp:extent cx="5981065" cy="6096"/>
              <wp:effectExtent l="0" t="0" r="0" b="0"/>
              <wp:wrapSquare wrapText="bothSides"/>
              <wp:docPr id="21059" name="Group 2105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975" name="Shape 219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059" style="width:470.95pt;height:0.47998pt;position:absolute;mso-position-horizontal-relative:page;mso-position-horizontal:absolute;margin-left:70.584pt;mso-position-vertical-relative:page;margin-top:731.616pt;" coordsize="59810,60">
              <v:shape id="Shape 2197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rPr>
      <w:t xml:space="preserve">| </w:t>
    </w:r>
    <w:r>
      <w:rPr>
        <w:rFonts w:ascii="Times New Roman" w:eastAsia="Times New Roman" w:hAnsi="Times New Roman" w:cs="Times New Roman"/>
        <w:color w:val="808080"/>
      </w:rPr>
      <w:t xml:space="preserve">P a g e  </w:t>
    </w:r>
    <w:r>
      <w:rPr>
        <w:rFonts w:ascii="Times New Roman" w:eastAsia="Times New Roman" w:hAnsi="Times New Roman" w:cs="Times New Roman"/>
        <w:color w:val="808080"/>
      </w:rPr>
      <w:tab/>
      <w:t xml:space="preserve"> </w:t>
    </w:r>
    <w:r>
      <w:rPr>
        <w:rFonts w:ascii="Times New Roman" w:eastAsia="Times New Roman" w:hAnsi="Times New Roman" w:cs="Times New Roman"/>
        <w:color w:val="808080"/>
      </w:rPr>
      <w:tab/>
      <w:t xml:space="preserve">R e v </w:t>
    </w:r>
    <w:proofErr w:type="spellStart"/>
    <w:r>
      <w:rPr>
        <w:rFonts w:ascii="Times New Roman" w:eastAsia="Times New Roman" w:hAnsi="Times New Roman" w:cs="Times New Roman"/>
        <w:color w:val="808080"/>
      </w:rPr>
      <w:t>i</w:t>
    </w:r>
    <w:proofErr w:type="spellEnd"/>
    <w:r>
      <w:rPr>
        <w:rFonts w:ascii="Times New Roman" w:eastAsia="Times New Roman" w:hAnsi="Times New Roman" w:cs="Times New Roman"/>
        <w:color w:val="808080"/>
      </w:rPr>
      <w:t xml:space="preserve"> s e d a s o f J u l y 2 0 1 9</w:t>
    </w:r>
    <w:r>
      <w:rPr>
        <w:rFonts w:ascii="Times New Roman" w:eastAsia="Times New Roman" w:hAnsi="Times New Roman" w:cs="Times New Roman"/>
        <w:b/>
      </w:rPr>
      <w:t xml:space="preserve"> </w:t>
    </w:r>
  </w:p>
  <w:p w14:paraId="72E018BA" w14:textId="77777777" w:rsidR="00C15C19" w:rsidRDefault="00026F3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9C0B" w14:textId="5EF9076F" w:rsidR="00C15C19" w:rsidRDefault="00026F37">
    <w:pPr>
      <w:tabs>
        <w:tab w:val="center" w:pos="4681"/>
        <w:tab w:val="right" w:pos="9349"/>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264631D2" wp14:editId="6DF2080C">
              <wp:simplePos x="0" y="0"/>
              <wp:positionH relativeFrom="page">
                <wp:posOffset>896417</wp:posOffset>
              </wp:positionH>
              <wp:positionV relativeFrom="page">
                <wp:posOffset>9291524</wp:posOffset>
              </wp:positionV>
              <wp:extent cx="5981065" cy="6096"/>
              <wp:effectExtent l="0" t="0" r="0" b="0"/>
              <wp:wrapSquare wrapText="bothSides"/>
              <wp:docPr id="21021" name="Group 2102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973" name="Shape 219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021" style="width:470.95pt;height:0.47998pt;position:absolute;mso-position-horizontal-relative:page;mso-position-horizontal:absolute;margin-left:70.584pt;mso-position-vertical-relative:page;margin-top:731.616pt;" coordsize="59810,60">
              <v:shape id="Shape 2197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color w:val="808080"/>
      </w:rPr>
      <w:tab/>
      <w:t xml:space="preserve"> </w:t>
    </w:r>
    <w:r>
      <w:rPr>
        <w:rFonts w:ascii="Times New Roman" w:eastAsia="Times New Roman" w:hAnsi="Times New Roman" w:cs="Times New Roman"/>
        <w:color w:val="808080"/>
      </w:rPr>
      <w:tab/>
    </w:r>
    <w:r>
      <w:rPr>
        <w:rFonts w:ascii="Times New Roman" w:eastAsia="Times New Roman" w:hAnsi="Times New Roman" w:cs="Times New Roman"/>
        <w:b/>
      </w:rPr>
      <w:t xml:space="preserve"> </w:t>
    </w:r>
  </w:p>
  <w:p w14:paraId="0ED8040D" w14:textId="77777777" w:rsidR="00C15C19" w:rsidRDefault="00026F3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EACD" w14:textId="77777777" w:rsidR="00C15C19" w:rsidRDefault="00026F37">
    <w:pPr>
      <w:tabs>
        <w:tab w:val="center" w:pos="4681"/>
        <w:tab w:val="right" w:pos="9349"/>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60A1E09B" wp14:editId="3D3295A4">
              <wp:simplePos x="0" y="0"/>
              <wp:positionH relativeFrom="page">
                <wp:posOffset>896417</wp:posOffset>
              </wp:positionH>
              <wp:positionV relativeFrom="page">
                <wp:posOffset>9291524</wp:posOffset>
              </wp:positionV>
              <wp:extent cx="5981065" cy="6096"/>
              <wp:effectExtent l="0" t="0" r="0" b="0"/>
              <wp:wrapSquare wrapText="bothSides"/>
              <wp:docPr id="20983" name="Group 2098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1971" name="Shape 219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0983" style="width:470.95pt;height:0.47998pt;position:absolute;mso-position-horizontal-relative:page;mso-position-horizontal:absolute;margin-left:70.584pt;mso-position-vertical-relative:page;margin-top:731.616pt;" coordsize="59810,60">
              <v:shape id="Shape 2197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rPr>
      <w:t xml:space="preserve">| </w:t>
    </w:r>
    <w:r>
      <w:rPr>
        <w:rFonts w:ascii="Times New Roman" w:eastAsia="Times New Roman" w:hAnsi="Times New Roman" w:cs="Times New Roman"/>
        <w:color w:val="808080"/>
      </w:rPr>
      <w:t xml:space="preserve">P a g e  </w:t>
    </w:r>
    <w:r>
      <w:rPr>
        <w:rFonts w:ascii="Times New Roman" w:eastAsia="Times New Roman" w:hAnsi="Times New Roman" w:cs="Times New Roman"/>
        <w:color w:val="808080"/>
      </w:rPr>
      <w:tab/>
      <w:t xml:space="preserve"> </w:t>
    </w:r>
    <w:r>
      <w:rPr>
        <w:rFonts w:ascii="Times New Roman" w:eastAsia="Times New Roman" w:hAnsi="Times New Roman" w:cs="Times New Roman"/>
        <w:color w:val="808080"/>
      </w:rPr>
      <w:tab/>
      <w:t xml:space="preserve">R e v </w:t>
    </w:r>
    <w:proofErr w:type="spellStart"/>
    <w:r>
      <w:rPr>
        <w:rFonts w:ascii="Times New Roman" w:eastAsia="Times New Roman" w:hAnsi="Times New Roman" w:cs="Times New Roman"/>
        <w:color w:val="808080"/>
      </w:rPr>
      <w:t>i</w:t>
    </w:r>
    <w:proofErr w:type="spellEnd"/>
    <w:r>
      <w:rPr>
        <w:rFonts w:ascii="Times New Roman" w:eastAsia="Times New Roman" w:hAnsi="Times New Roman" w:cs="Times New Roman"/>
        <w:color w:val="808080"/>
      </w:rPr>
      <w:t xml:space="preserve"> s e d a s o f J u l y 2 0 1 9</w:t>
    </w:r>
    <w:r>
      <w:rPr>
        <w:rFonts w:ascii="Times New Roman" w:eastAsia="Times New Roman" w:hAnsi="Times New Roman" w:cs="Times New Roman"/>
        <w:b/>
      </w:rPr>
      <w:t xml:space="preserve"> </w:t>
    </w:r>
  </w:p>
  <w:p w14:paraId="44B09E34" w14:textId="77777777" w:rsidR="00C15C19" w:rsidRDefault="00026F37">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9318" w14:textId="77777777" w:rsidR="000364DF" w:rsidRDefault="000364DF">
      <w:pPr>
        <w:spacing w:after="0" w:line="240" w:lineRule="auto"/>
      </w:pPr>
      <w:r>
        <w:separator/>
      </w:r>
    </w:p>
  </w:footnote>
  <w:footnote w:type="continuationSeparator" w:id="0">
    <w:p w14:paraId="27CC454E" w14:textId="77777777" w:rsidR="000364DF" w:rsidRDefault="0003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E642" w14:textId="77777777" w:rsidR="00C15C19" w:rsidRDefault="00026F37">
    <w:pPr>
      <w:spacing w:after="0" w:line="259" w:lineRule="auto"/>
      <w:ind w:left="13" w:firstLine="0"/>
      <w:jc w:val="center"/>
    </w:pPr>
    <w:r>
      <w:rPr>
        <w:noProof/>
        <w:sz w:val="22"/>
      </w:rPr>
      <mc:AlternateContent>
        <mc:Choice Requires="wpg">
          <w:drawing>
            <wp:anchor distT="0" distB="0" distL="114300" distR="114300" simplePos="0" relativeHeight="251658240" behindDoc="0" locked="0" layoutInCell="1" allowOverlap="1" wp14:anchorId="52C7FBED" wp14:editId="5D18A0B7">
              <wp:simplePos x="0" y="0"/>
              <wp:positionH relativeFrom="page">
                <wp:posOffset>896417</wp:posOffset>
              </wp:positionH>
              <wp:positionV relativeFrom="page">
                <wp:posOffset>676656</wp:posOffset>
              </wp:positionV>
              <wp:extent cx="5981065" cy="56387"/>
              <wp:effectExtent l="0" t="0" r="0" b="0"/>
              <wp:wrapSquare wrapText="bothSides"/>
              <wp:docPr id="21040" name="Group 21040"/>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21967" name="Shape 21967"/>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968" name="Shape 219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1040" style="width:470.95pt;height:4.43994pt;position:absolute;mso-position-horizontal-relative:page;mso-position-horizontal:absolute;margin-left:70.584pt;mso-position-vertical-relative:page;margin-top:53.28pt;" coordsize="59810,563">
              <v:shape id="Shape 21969" style="position:absolute;width:59810;height:381;left:0;top:182;" coordsize="5981065,38100" path="m0,0l5981065,0l5981065,38100l0,38100l0,0">
                <v:stroke weight="0pt" endcap="flat" joinstyle="miter" miterlimit="10" on="false" color="#000000" opacity="0"/>
                <v:fill on="true" color="#622423"/>
              </v:shape>
              <v:shape id="Shape 21970"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TRACK AND FIELD     2019 - 2020</w:t>
    </w:r>
    <w:r>
      <w:rPr>
        <w:rFonts w:ascii="Cambria" w:eastAsia="Cambria" w:hAnsi="Cambria" w:cs="Cambria"/>
        <w:sz w:val="32"/>
      </w:rPr>
      <w:t xml:space="preserve"> </w:t>
    </w:r>
  </w:p>
  <w:p w14:paraId="352D4885" w14:textId="77777777" w:rsidR="00C15C19" w:rsidRDefault="00026F37">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2DC8" w14:textId="2D18C500" w:rsidR="00C15C19" w:rsidRDefault="00026F37">
    <w:pPr>
      <w:spacing w:after="0" w:line="259" w:lineRule="auto"/>
      <w:ind w:left="13" w:firstLine="0"/>
      <w:jc w:val="center"/>
    </w:pPr>
    <w:r>
      <w:rPr>
        <w:rFonts w:ascii="Arial Rounded MT" w:eastAsia="Arial Rounded MT" w:hAnsi="Arial Rounded MT" w:cs="Arial Rounded MT"/>
        <w:b/>
        <w:sz w:val="28"/>
      </w:rPr>
      <w:t>N</w:t>
    </w:r>
    <w:r w:rsidR="00731672">
      <w:rPr>
        <w:rFonts w:ascii="Arial Rounded MT" w:eastAsia="Arial Rounded MT" w:hAnsi="Arial Rounded MT" w:cs="Arial Rounded MT"/>
        <w:b/>
        <w:sz w:val="28"/>
      </w:rPr>
      <w:t>C</w:t>
    </w:r>
    <w:r>
      <w:rPr>
        <w:rFonts w:ascii="Arial Rounded MT" w:eastAsia="Arial Rounded MT" w:hAnsi="Arial Rounded MT" w:cs="Arial Rounded MT"/>
        <w:b/>
        <w:sz w:val="28"/>
      </w:rPr>
      <w:t>AA BOYS’</w:t>
    </w:r>
    <w:r w:rsidR="00731672">
      <w:rPr>
        <w:rFonts w:ascii="Arial Rounded MT" w:eastAsia="Arial Rounded MT" w:hAnsi="Arial Rounded MT" w:cs="Arial Rounded MT"/>
        <w:b/>
        <w:sz w:val="28"/>
      </w:rPr>
      <w:t xml:space="preserve"> AND GIRLS’ TRACK AND FIELD </w:t>
    </w:r>
    <w:r>
      <w:rPr>
        <w:rFonts w:ascii="Arial Rounded MT" w:eastAsia="Arial Rounded MT" w:hAnsi="Arial Rounded MT" w:cs="Arial Rounded MT"/>
        <w:b/>
        <w:sz w:val="28"/>
      </w:rPr>
      <w:t>202</w:t>
    </w:r>
    <w:r w:rsidR="00357EFE">
      <w:rPr>
        <w:rFonts w:ascii="Arial Rounded MT" w:eastAsia="Arial Rounded MT" w:hAnsi="Arial Rounded MT" w:cs="Arial Rounded MT"/>
        <w:b/>
        <w:sz w:val="28"/>
      </w:rPr>
      <w:t>2</w:t>
    </w:r>
    <w:r>
      <w:rPr>
        <w:rFonts w:ascii="Cambria" w:eastAsia="Cambria" w:hAnsi="Cambria" w:cs="Cambria"/>
        <w:sz w:val="32"/>
      </w:rPr>
      <w:t xml:space="preserve"> </w:t>
    </w:r>
  </w:p>
  <w:p w14:paraId="7B7035C2" w14:textId="77777777" w:rsidR="00C15C19" w:rsidRDefault="00026F37">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51F5" w14:textId="77777777" w:rsidR="00C15C19" w:rsidRDefault="00026F37">
    <w:pPr>
      <w:spacing w:after="0" w:line="259" w:lineRule="auto"/>
      <w:ind w:left="13" w:firstLine="0"/>
      <w:jc w:val="center"/>
    </w:pPr>
    <w:r>
      <w:rPr>
        <w:noProof/>
        <w:sz w:val="22"/>
      </w:rPr>
      <mc:AlternateContent>
        <mc:Choice Requires="wpg">
          <w:drawing>
            <wp:anchor distT="0" distB="0" distL="114300" distR="114300" simplePos="0" relativeHeight="251660288" behindDoc="0" locked="0" layoutInCell="1" allowOverlap="1" wp14:anchorId="792BAE7D" wp14:editId="1BD1F49D">
              <wp:simplePos x="0" y="0"/>
              <wp:positionH relativeFrom="page">
                <wp:posOffset>896417</wp:posOffset>
              </wp:positionH>
              <wp:positionV relativeFrom="page">
                <wp:posOffset>676656</wp:posOffset>
              </wp:positionV>
              <wp:extent cx="5981065" cy="56387"/>
              <wp:effectExtent l="0" t="0" r="0" b="0"/>
              <wp:wrapSquare wrapText="bothSides"/>
              <wp:docPr id="20964" name="Group 20964"/>
              <wp:cNvGraphicFramePr/>
              <a:graphic xmlns:a="http://schemas.openxmlformats.org/drawingml/2006/main">
                <a:graphicData uri="http://schemas.microsoft.com/office/word/2010/wordprocessingGroup">
                  <wpg:wgp>
                    <wpg:cNvGrpSpPr/>
                    <wpg:grpSpPr>
                      <a:xfrm>
                        <a:off x="0" y="0"/>
                        <a:ext cx="5981065" cy="56387"/>
                        <a:chOff x="0" y="0"/>
                        <a:chExt cx="5981065" cy="56387"/>
                      </a:xfrm>
                    </wpg:grpSpPr>
                    <wps:wsp>
                      <wps:cNvPr id="21959" name="Shape 21959"/>
                      <wps:cNvSpPr/>
                      <wps:spPr>
                        <a:xfrm>
                          <a:off x="0" y="18287"/>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960" name="Shape 219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0964" style="width:470.95pt;height:4.43994pt;position:absolute;mso-position-horizontal-relative:page;mso-position-horizontal:absolute;margin-left:70.584pt;mso-position-vertical-relative:page;margin-top:53.28pt;" coordsize="59810,563">
              <v:shape id="Shape 21961" style="position:absolute;width:59810;height:381;left:0;top:182;" coordsize="5981065,38100" path="m0,0l5981065,0l5981065,38100l0,38100l0,0">
                <v:stroke weight="0pt" endcap="flat" joinstyle="miter" miterlimit="10" on="false" color="#000000" opacity="0"/>
                <v:fill on="true" color="#622423"/>
              </v:shape>
              <v:shape id="Shape 21962" style="position:absolute;width:59810;height:91;left:0;top:0;" coordsize="5981065,9144" path="m0,0l5981065,0l5981065,9144l0,9144l0,0">
                <v:stroke weight="0pt" endcap="flat" joinstyle="miter" miterlimit="10" on="false" color="#000000" opacity="0"/>
                <v:fill on="true" color="#622423"/>
              </v:shape>
              <w10:wrap type="square"/>
            </v:group>
          </w:pict>
        </mc:Fallback>
      </mc:AlternateContent>
    </w:r>
    <w:r>
      <w:rPr>
        <w:rFonts w:ascii="Arial Rounded MT" w:eastAsia="Arial Rounded MT" w:hAnsi="Arial Rounded MT" w:cs="Arial Rounded MT"/>
        <w:b/>
        <w:sz w:val="28"/>
      </w:rPr>
      <w:t>NRHSAA BOYS’ AND GIRLS’ TRACK AND FIELD     2019 - 2020</w:t>
    </w:r>
    <w:r>
      <w:rPr>
        <w:rFonts w:ascii="Cambria" w:eastAsia="Cambria" w:hAnsi="Cambria" w:cs="Cambria"/>
        <w:sz w:val="32"/>
      </w:rPr>
      <w:t xml:space="preserve"> </w:t>
    </w:r>
  </w:p>
  <w:p w14:paraId="54BCEB1C" w14:textId="77777777" w:rsidR="00C15C19" w:rsidRDefault="00026F37">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363"/>
    <w:multiLevelType w:val="hybridMultilevel"/>
    <w:tmpl w:val="15E08DF0"/>
    <w:lvl w:ilvl="0" w:tplc="C5F26FC6">
      <w:start w:val="1"/>
      <w:numFmt w:val="bullet"/>
      <w:lvlText w:val="•"/>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E42CB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924E2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50A8F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A783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4A3E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F8D30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B6E35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A472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5B3228"/>
    <w:multiLevelType w:val="hybridMultilevel"/>
    <w:tmpl w:val="A7888D28"/>
    <w:lvl w:ilvl="0" w:tplc="BB1CA2D0">
      <w:start w:val="1"/>
      <w:numFmt w:val="decimal"/>
      <w:lvlText w:val="%1."/>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4393C">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6C5F4">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C12D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6FB3E">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2A92C">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E55E8">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C30FA">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835C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BA4030"/>
    <w:multiLevelType w:val="hybridMultilevel"/>
    <w:tmpl w:val="83CCB564"/>
    <w:lvl w:ilvl="0" w:tplc="714249D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809DC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78300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2E99A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471D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CAECA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E920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4DFF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86CA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7C767A"/>
    <w:multiLevelType w:val="hybridMultilevel"/>
    <w:tmpl w:val="0BFE6A92"/>
    <w:lvl w:ilvl="0" w:tplc="01E2AE06">
      <w:start w:val="1"/>
      <w:numFmt w:val="bullet"/>
      <w:lvlText w:val="•"/>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8C99A0">
      <w:start w:val="1"/>
      <w:numFmt w:val="bullet"/>
      <w:lvlText w:val="o"/>
      <w:lvlJc w:val="left"/>
      <w:pPr>
        <w:ind w:left="2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522272">
      <w:start w:val="1"/>
      <w:numFmt w:val="bullet"/>
      <w:lvlText w:val="▪"/>
      <w:lvlJc w:val="left"/>
      <w:pPr>
        <w:ind w:left="2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E263A2">
      <w:start w:val="1"/>
      <w:numFmt w:val="bullet"/>
      <w:lvlText w:val="•"/>
      <w:lvlJc w:val="left"/>
      <w:pPr>
        <w:ind w:left="3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A28B06">
      <w:start w:val="1"/>
      <w:numFmt w:val="bullet"/>
      <w:lvlText w:val="o"/>
      <w:lvlJc w:val="left"/>
      <w:pPr>
        <w:ind w:left="4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E0372">
      <w:start w:val="1"/>
      <w:numFmt w:val="bullet"/>
      <w:lvlText w:val="▪"/>
      <w:lvlJc w:val="left"/>
      <w:pPr>
        <w:ind w:left="5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A8ABB6">
      <w:start w:val="1"/>
      <w:numFmt w:val="bullet"/>
      <w:lvlText w:val="•"/>
      <w:lvlJc w:val="left"/>
      <w:pPr>
        <w:ind w:left="5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86EB6">
      <w:start w:val="1"/>
      <w:numFmt w:val="bullet"/>
      <w:lvlText w:val="o"/>
      <w:lvlJc w:val="left"/>
      <w:pPr>
        <w:ind w:left="6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185536">
      <w:start w:val="1"/>
      <w:numFmt w:val="bullet"/>
      <w:lvlText w:val="▪"/>
      <w:lvlJc w:val="left"/>
      <w:pPr>
        <w:ind w:left="7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19"/>
    <w:rsid w:val="00026F37"/>
    <w:rsid w:val="000364DF"/>
    <w:rsid w:val="00293BD4"/>
    <w:rsid w:val="00357EFE"/>
    <w:rsid w:val="00731672"/>
    <w:rsid w:val="008D2104"/>
    <w:rsid w:val="008E49F4"/>
    <w:rsid w:val="0091022A"/>
    <w:rsid w:val="00C15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B1D7"/>
  <w15:docId w15:val="{EAB201D9-9EA2-4F36-9D98-2E01FD9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NRHSAA BOYS’ AND GIRLS’ TRACK AND FIELD     2019 - 2020</vt:lpstr>
    </vt:vector>
  </TitlesOfParts>
  <Company>Niagara Catholic DSB</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NRHSAA BOYS’ AND GIRLS’ TRACK AND FIELD     2019 - 2020</dc:title>
  <dc:subject/>
  <dc:creator>Rode, Rina</dc:creator>
  <cp:keywords/>
  <cp:lastModifiedBy>McLean, Christopher</cp:lastModifiedBy>
  <cp:revision>2</cp:revision>
  <dcterms:created xsi:type="dcterms:W3CDTF">2022-02-28T20:25:00Z</dcterms:created>
  <dcterms:modified xsi:type="dcterms:W3CDTF">2022-02-28T20:25:00Z</dcterms:modified>
</cp:coreProperties>
</file>